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28A" w:rsidRPr="002D1572" w:rsidRDefault="0065628A" w:rsidP="009D2984">
      <w:pPr>
        <w:spacing w:after="0" w:line="240" w:lineRule="auto"/>
        <w:jc w:val="both"/>
        <w:rPr>
          <w:rFonts w:cs="Arial"/>
          <w:b/>
          <w:sz w:val="24"/>
          <w:szCs w:val="24"/>
        </w:rPr>
      </w:pPr>
      <w:r w:rsidRPr="002D1572">
        <w:rPr>
          <w:rFonts w:cs="Arial"/>
          <w:b/>
          <w:sz w:val="24"/>
          <w:szCs w:val="24"/>
        </w:rPr>
        <w:t>Titre : Quelle gouvernance pour soutenir la réconciliation entre les entreprises et la société ?</w:t>
      </w:r>
    </w:p>
    <w:p w:rsidR="0065628A" w:rsidRPr="002D1572" w:rsidRDefault="0065628A" w:rsidP="009D2984">
      <w:pPr>
        <w:spacing w:after="0" w:line="240" w:lineRule="auto"/>
        <w:jc w:val="both"/>
        <w:rPr>
          <w:rFonts w:cs="Arial"/>
          <w:sz w:val="24"/>
          <w:szCs w:val="24"/>
        </w:rPr>
      </w:pPr>
    </w:p>
    <w:p w:rsidR="006232B2" w:rsidRPr="002D1572" w:rsidRDefault="006232B2" w:rsidP="006232B2">
      <w:pPr>
        <w:spacing w:after="0" w:line="240" w:lineRule="auto"/>
        <w:jc w:val="both"/>
        <w:rPr>
          <w:rFonts w:cs="Arial"/>
          <w:b/>
          <w:sz w:val="24"/>
          <w:szCs w:val="24"/>
        </w:rPr>
      </w:pPr>
      <w:r w:rsidRPr="002D1572">
        <w:rPr>
          <w:rFonts w:cs="Arial"/>
          <w:b/>
          <w:sz w:val="24"/>
          <w:szCs w:val="24"/>
        </w:rPr>
        <w:t xml:space="preserve">Mettre au-dessus le banner actuel du site </w:t>
      </w:r>
      <w:proofErr w:type="spellStart"/>
      <w:r w:rsidRPr="002D1572">
        <w:rPr>
          <w:rFonts w:cs="Arial"/>
          <w:b/>
          <w:sz w:val="24"/>
          <w:szCs w:val="24"/>
        </w:rPr>
        <w:t>philoma</w:t>
      </w:r>
      <w:proofErr w:type="spellEnd"/>
      <w:r w:rsidRPr="002D1572">
        <w:rPr>
          <w:rFonts w:cs="Arial"/>
          <w:b/>
          <w:sz w:val="24"/>
          <w:szCs w:val="24"/>
        </w:rPr>
        <w:t xml:space="preserve"> que tu as toi-même fait, François.</w:t>
      </w:r>
    </w:p>
    <w:p w:rsidR="0065628A" w:rsidRPr="002D1572" w:rsidRDefault="0065628A" w:rsidP="009D2984">
      <w:pPr>
        <w:spacing w:after="0" w:line="240" w:lineRule="auto"/>
        <w:jc w:val="both"/>
        <w:rPr>
          <w:rFonts w:cs="Arial"/>
          <w:sz w:val="24"/>
          <w:szCs w:val="24"/>
        </w:rPr>
      </w:pPr>
    </w:p>
    <w:p w:rsidR="006232B2" w:rsidRPr="002D1572" w:rsidRDefault="006232B2" w:rsidP="009D2984">
      <w:pPr>
        <w:spacing w:after="0" w:line="240" w:lineRule="auto"/>
        <w:jc w:val="both"/>
        <w:rPr>
          <w:rFonts w:cs="Arial"/>
          <w:sz w:val="24"/>
          <w:szCs w:val="24"/>
        </w:rPr>
      </w:pPr>
    </w:p>
    <w:p w:rsidR="0065628A" w:rsidRPr="002D1572" w:rsidRDefault="0065628A" w:rsidP="009D2984">
      <w:pPr>
        <w:spacing w:after="0" w:line="240" w:lineRule="auto"/>
        <w:jc w:val="both"/>
        <w:rPr>
          <w:rFonts w:cs="Arial"/>
          <w:sz w:val="24"/>
          <w:szCs w:val="24"/>
        </w:rPr>
      </w:pPr>
      <w:r w:rsidRPr="002D1572">
        <w:rPr>
          <w:rFonts w:cs="Arial"/>
          <w:sz w:val="24"/>
          <w:szCs w:val="24"/>
        </w:rPr>
        <w:t>Bonjour,</w:t>
      </w:r>
    </w:p>
    <w:p w:rsidR="0065628A" w:rsidRPr="002D1572" w:rsidRDefault="0065628A" w:rsidP="009D2984">
      <w:pPr>
        <w:spacing w:after="0" w:line="240" w:lineRule="auto"/>
        <w:jc w:val="both"/>
        <w:rPr>
          <w:rFonts w:cs="Arial"/>
          <w:sz w:val="24"/>
          <w:szCs w:val="24"/>
        </w:rPr>
      </w:pPr>
    </w:p>
    <w:p w:rsidR="0065628A" w:rsidRPr="002D1572" w:rsidRDefault="0065628A" w:rsidP="009D2984">
      <w:pPr>
        <w:pStyle w:val="NormalWeb"/>
        <w:spacing w:before="0" w:beforeAutospacing="0" w:after="0" w:afterAutospacing="0"/>
        <w:jc w:val="both"/>
        <w:rPr>
          <w:rFonts w:asciiTheme="minorHAnsi" w:hAnsiTheme="minorHAnsi" w:cs="Arial"/>
        </w:rPr>
      </w:pPr>
      <w:r w:rsidRPr="002D1572">
        <w:rPr>
          <w:rFonts w:asciiTheme="minorHAnsi" w:hAnsiTheme="minorHAnsi" w:cs="Arial"/>
        </w:rPr>
        <w:t>Dans leur excellent livre « </w:t>
      </w:r>
      <w:hyperlink r:id="rId7" w:history="1">
        <w:r w:rsidRPr="002D1572">
          <w:rPr>
            <w:rStyle w:val="Hyperlink"/>
            <w:rFonts w:asciiTheme="minorHAnsi" w:hAnsiTheme="minorHAnsi" w:cs="Arial"/>
            <w:b/>
          </w:rPr>
          <w:t>Refonder l’entreprise</w:t>
        </w:r>
      </w:hyperlink>
      <w:r w:rsidRPr="002D1572">
        <w:rPr>
          <w:rFonts w:asciiTheme="minorHAnsi" w:hAnsiTheme="minorHAnsi" w:cs="Arial"/>
        </w:rPr>
        <w:t xml:space="preserve"> », Blanche </w:t>
      </w:r>
      <w:proofErr w:type="spellStart"/>
      <w:r w:rsidRPr="002D1572">
        <w:rPr>
          <w:rFonts w:asciiTheme="minorHAnsi" w:hAnsiTheme="minorHAnsi" w:cs="Arial"/>
        </w:rPr>
        <w:t>Ségrestin</w:t>
      </w:r>
      <w:proofErr w:type="spellEnd"/>
      <w:r w:rsidRPr="002D1572">
        <w:rPr>
          <w:rFonts w:asciiTheme="minorHAnsi" w:hAnsiTheme="minorHAnsi" w:cs="Arial"/>
        </w:rPr>
        <w:t xml:space="preserve"> et Armand </w:t>
      </w:r>
      <w:proofErr w:type="spellStart"/>
      <w:r w:rsidRPr="002D1572">
        <w:rPr>
          <w:rFonts w:asciiTheme="minorHAnsi" w:hAnsiTheme="minorHAnsi" w:cs="Arial"/>
        </w:rPr>
        <w:t>Hatchuel</w:t>
      </w:r>
      <w:proofErr w:type="spellEnd"/>
      <w:r w:rsidRPr="002D1572">
        <w:rPr>
          <w:rFonts w:asciiTheme="minorHAnsi" w:hAnsiTheme="minorHAnsi" w:cs="Arial"/>
        </w:rPr>
        <w:t>, proposent de repenser l'entreprise comme une action collective créatrice, cette perspective permettant selon eux de repenser le statut du dirigeant et de jeter les bases d'un « contrat d'entreprise », différent du contrat de société, orienté vers le progrès collectif.</w:t>
      </w:r>
    </w:p>
    <w:p w:rsidR="0065628A" w:rsidRPr="002D1572" w:rsidRDefault="0065628A" w:rsidP="009D2984">
      <w:pPr>
        <w:pStyle w:val="NormalWeb"/>
        <w:spacing w:before="0" w:beforeAutospacing="0" w:after="0" w:afterAutospacing="0"/>
        <w:jc w:val="both"/>
        <w:rPr>
          <w:rFonts w:asciiTheme="minorHAnsi" w:hAnsiTheme="minorHAnsi" w:cs="Arial"/>
        </w:rPr>
      </w:pPr>
    </w:p>
    <w:p w:rsidR="0065628A" w:rsidRPr="002D1572" w:rsidRDefault="0065628A" w:rsidP="009D2984">
      <w:pPr>
        <w:pStyle w:val="NormalWeb"/>
        <w:spacing w:before="0" w:beforeAutospacing="0" w:after="0" w:afterAutospacing="0"/>
        <w:jc w:val="both"/>
        <w:rPr>
          <w:rFonts w:asciiTheme="minorHAnsi" w:hAnsiTheme="minorHAnsi" w:cs="Arial"/>
          <w:i/>
        </w:rPr>
      </w:pPr>
      <w:r w:rsidRPr="002D1572">
        <w:rPr>
          <w:rFonts w:asciiTheme="minorHAnsi" w:hAnsiTheme="minorHAnsi" w:cs="Arial"/>
          <w:i/>
        </w:rPr>
        <w:t xml:space="preserve">La nouvelle gouvernance d’entreprise qui découle de leur approche peut-elle être plus qu’un moyen pour une entreprise de prévenir des conflits avec ses parties prenantes et devenir un moteur </w:t>
      </w:r>
      <w:r w:rsidR="00AB5326" w:rsidRPr="002D1572">
        <w:rPr>
          <w:rFonts w:asciiTheme="minorHAnsi" w:hAnsiTheme="minorHAnsi" w:cs="Arial"/>
          <w:i/>
        </w:rPr>
        <w:t>stimulant l</w:t>
      </w:r>
      <w:r w:rsidRPr="002D1572">
        <w:rPr>
          <w:rFonts w:asciiTheme="minorHAnsi" w:hAnsiTheme="minorHAnsi" w:cs="Arial"/>
          <w:i/>
        </w:rPr>
        <w:t>’innovation ? Comment ?</w:t>
      </w:r>
      <w:r w:rsidR="00AB5326" w:rsidRPr="002D1572">
        <w:rPr>
          <w:rFonts w:asciiTheme="minorHAnsi" w:hAnsiTheme="minorHAnsi" w:cs="Arial"/>
          <w:i/>
        </w:rPr>
        <w:t xml:space="preserve"> </w:t>
      </w:r>
    </w:p>
    <w:p w:rsidR="0065628A" w:rsidRPr="002D1572" w:rsidRDefault="0065628A" w:rsidP="009D2984">
      <w:pPr>
        <w:pStyle w:val="NormalWeb"/>
        <w:spacing w:before="0" w:beforeAutospacing="0" w:after="0" w:afterAutospacing="0"/>
        <w:jc w:val="both"/>
        <w:rPr>
          <w:rFonts w:asciiTheme="minorHAnsi" w:hAnsiTheme="minorHAnsi" w:cs="Arial"/>
        </w:rPr>
      </w:pPr>
      <w:r w:rsidRPr="002D1572">
        <w:rPr>
          <w:rFonts w:asciiTheme="minorHAnsi" w:hAnsiTheme="minorHAnsi" w:cs="Arial"/>
        </w:rPr>
        <w:t> </w:t>
      </w:r>
    </w:p>
    <w:p w:rsidR="001B2AE9" w:rsidRPr="002D1572" w:rsidRDefault="0065628A" w:rsidP="009D2984">
      <w:pPr>
        <w:pStyle w:val="NormalWeb"/>
        <w:spacing w:before="0" w:beforeAutospacing="0" w:after="0" w:afterAutospacing="0"/>
        <w:jc w:val="both"/>
        <w:rPr>
          <w:rFonts w:asciiTheme="minorHAnsi" w:hAnsiTheme="minorHAnsi" w:cs="Arial"/>
        </w:rPr>
      </w:pPr>
      <w:r w:rsidRPr="002D1572">
        <w:rPr>
          <w:rFonts w:asciiTheme="minorHAnsi" w:hAnsiTheme="minorHAnsi" w:cs="Arial"/>
        </w:rPr>
        <w:t xml:space="preserve">Nous </w:t>
      </w:r>
      <w:r w:rsidR="00AB5326" w:rsidRPr="002D1572">
        <w:rPr>
          <w:rFonts w:asciiTheme="minorHAnsi" w:hAnsiTheme="minorHAnsi" w:cs="Arial"/>
        </w:rPr>
        <w:t xml:space="preserve">aurons le plaisir d’en discuter avec </w:t>
      </w:r>
      <w:hyperlink r:id="rId8" w:history="1">
        <w:r w:rsidR="00AB5326" w:rsidRPr="002D1572">
          <w:rPr>
            <w:rStyle w:val="Hyperlink"/>
            <w:rFonts w:asciiTheme="minorHAnsi" w:hAnsiTheme="minorHAnsi" w:cs="Arial"/>
            <w:b/>
          </w:rPr>
          <w:t xml:space="preserve">Blanche </w:t>
        </w:r>
        <w:proofErr w:type="spellStart"/>
        <w:r w:rsidR="00AB5326" w:rsidRPr="002D1572">
          <w:rPr>
            <w:rStyle w:val="Hyperlink"/>
            <w:rFonts w:asciiTheme="minorHAnsi" w:hAnsiTheme="minorHAnsi" w:cs="Arial"/>
            <w:b/>
          </w:rPr>
          <w:t>Segrestin</w:t>
        </w:r>
        <w:proofErr w:type="spellEnd"/>
      </w:hyperlink>
      <w:r w:rsidR="00AB5326" w:rsidRPr="002D1572">
        <w:rPr>
          <w:rFonts w:asciiTheme="minorHAnsi" w:hAnsiTheme="minorHAnsi" w:cs="Arial"/>
        </w:rPr>
        <w:t xml:space="preserve"> </w:t>
      </w:r>
      <w:r w:rsidR="00A75DED" w:rsidRPr="002D1572">
        <w:rPr>
          <w:rFonts w:asciiTheme="minorHAnsi" w:hAnsiTheme="minorHAnsi" w:cs="Arial"/>
        </w:rPr>
        <w:t>en personne</w:t>
      </w:r>
      <w:r w:rsidR="00AB5326" w:rsidRPr="002D1572">
        <w:rPr>
          <w:rFonts w:asciiTheme="minorHAnsi" w:hAnsiTheme="minorHAnsi" w:cs="Arial"/>
        </w:rPr>
        <w:t xml:space="preserve"> </w:t>
      </w:r>
      <w:r w:rsidR="00AB5326" w:rsidRPr="002D1572">
        <w:rPr>
          <w:rFonts w:asciiTheme="minorHAnsi" w:hAnsiTheme="minorHAnsi" w:cs="Arial"/>
          <w:b/>
        </w:rPr>
        <w:t>ce jeudi 20 février à 19:30 à l’ICHEC, à Bruxelles.</w:t>
      </w:r>
      <w:r w:rsidR="00AB5326" w:rsidRPr="002D1572">
        <w:rPr>
          <w:rFonts w:asciiTheme="minorHAnsi" w:hAnsiTheme="minorHAnsi" w:cs="Arial"/>
        </w:rPr>
        <w:t xml:space="preserve"> </w:t>
      </w:r>
      <w:r w:rsidR="001B2AE9" w:rsidRPr="002D1572">
        <w:rPr>
          <w:rFonts w:asciiTheme="minorHAnsi" w:hAnsiTheme="minorHAnsi" w:cs="Arial"/>
        </w:rPr>
        <w:t xml:space="preserve">Jeune et dynamique professeur à Mines Paris Tech dans le Centre de </w:t>
      </w:r>
      <w:r w:rsidR="00A75DED" w:rsidRPr="002D1572">
        <w:rPr>
          <w:rFonts w:asciiTheme="minorHAnsi" w:hAnsiTheme="minorHAnsi" w:cs="Arial"/>
        </w:rPr>
        <w:t>Gestion Scientifique, Blanche</w:t>
      </w:r>
      <w:r w:rsidR="001B2AE9" w:rsidRPr="002D1572">
        <w:rPr>
          <w:rFonts w:asciiTheme="minorHAnsi" w:hAnsiTheme="minorHAnsi" w:cs="Arial"/>
        </w:rPr>
        <w:t xml:space="preserve"> collabore avec des partenaires industriels dans des projets de gestion de l’innovation. </w:t>
      </w:r>
    </w:p>
    <w:p w:rsidR="001B2AE9" w:rsidRPr="002D1572" w:rsidRDefault="00D840B5" w:rsidP="009D2984">
      <w:pPr>
        <w:pStyle w:val="NormalWeb"/>
        <w:spacing w:before="0" w:beforeAutospacing="0" w:after="0" w:afterAutospacing="0"/>
        <w:jc w:val="both"/>
        <w:rPr>
          <w:rFonts w:asciiTheme="minorHAnsi" w:hAnsiTheme="minorHAnsi" w:cs="Arial"/>
          <w:b/>
        </w:rPr>
      </w:pPr>
      <w:hyperlink r:id="rId9" w:history="1">
        <w:r w:rsidR="00AB5326" w:rsidRPr="002D1572">
          <w:rPr>
            <w:rStyle w:val="Hyperlink"/>
            <w:rFonts w:asciiTheme="minorHAnsi" w:hAnsiTheme="minorHAnsi" w:cs="Arial"/>
            <w:b/>
          </w:rPr>
          <w:t>Infos</w:t>
        </w:r>
      </w:hyperlink>
      <w:r w:rsidR="00AB5326" w:rsidRPr="002D1572">
        <w:rPr>
          <w:rFonts w:asciiTheme="minorHAnsi" w:hAnsiTheme="minorHAnsi" w:cs="Arial"/>
          <w:b/>
        </w:rPr>
        <w:t xml:space="preserve"> &amp; </w:t>
      </w:r>
      <w:hyperlink r:id="rId10" w:history="1">
        <w:r w:rsidR="00AB5326" w:rsidRPr="002D1572">
          <w:rPr>
            <w:rStyle w:val="Hyperlink"/>
            <w:rFonts w:asciiTheme="minorHAnsi" w:hAnsiTheme="minorHAnsi" w:cs="Arial"/>
            <w:b/>
          </w:rPr>
          <w:t>Inscriptions</w:t>
        </w:r>
      </w:hyperlink>
      <w:r w:rsidR="00AB5326" w:rsidRPr="002D1572">
        <w:rPr>
          <w:rFonts w:asciiTheme="minorHAnsi" w:hAnsiTheme="minorHAnsi" w:cs="Arial"/>
          <w:b/>
        </w:rPr>
        <w:t xml:space="preserve"> </w:t>
      </w:r>
    </w:p>
    <w:p w:rsidR="00AB5326" w:rsidRPr="002D1572" w:rsidRDefault="00AB5326" w:rsidP="009D2984">
      <w:pPr>
        <w:pStyle w:val="NormalWeb"/>
        <w:spacing w:before="0" w:beforeAutospacing="0" w:after="0" w:afterAutospacing="0"/>
        <w:jc w:val="both"/>
        <w:rPr>
          <w:rFonts w:asciiTheme="minorHAnsi" w:hAnsiTheme="minorHAnsi" w:cs="Arial"/>
          <w:i/>
        </w:rPr>
      </w:pPr>
      <w:r w:rsidRPr="002D1572">
        <w:rPr>
          <w:rFonts w:asciiTheme="minorHAnsi" w:hAnsiTheme="minorHAnsi" w:cs="Arial"/>
          <w:i/>
        </w:rPr>
        <w:t>(</w:t>
      </w:r>
      <w:proofErr w:type="gramStart"/>
      <w:r w:rsidRPr="002D1572">
        <w:rPr>
          <w:rFonts w:asciiTheme="minorHAnsi" w:hAnsiTheme="minorHAnsi" w:cs="Arial"/>
          <w:i/>
        </w:rPr>
        <w:t>notez</w:t>
      </w:r>
      <w:proofErr w:type="gramEnd"/>
      <w:r w:rsidRPr="002D1572">
        <w:rPr>
          <w:rFonts w:asciiTheme="minorHAnsi" w:hAnsiTheme="minorHAnsi" w:cs="Arial"/>
          <w:i/>
        </w:rPr>
        <w:t xml:space="preserve"> que l’inscription est obligatoire mais que, pour permettre au plus grand nombre d’être présent à nos débats, la participation aux frais sera laissée à votre appréciation : vous paierez selon ce que vous pouvez et ce que vous estimerez être juste). </w:t>
      </w:r>
    </w:p>
    <w:p w:rsidR="00AB5326" w:rsidRPr="002D1572" w:rsidRDefault="00AB5326" w:rsidP="009D2984">
      <w:pPr>
        <w:pStyle w:val="NormalWeb"/>
        <w:spacing w:before="0" w:beforeAutospacing="0" w:after="0" w:afterAutospacing="0"/>
        <w:jc w:val="both"/>
        <w:rPr>
          <w:rFonts w:asciiTheme="minorHAnsi" w:hAnsiTheme="minorHAnsi" w:cs="Arial"/>
        </w:rPr>
      </w:pPr>
    </w:p>
    <w:p w:rsidR="00AB5326" w:rsidRPr="002D1572" w:rsidRDefault="00AB5326" w:rsidP="009D2984">
      <w:pPr>
        <w:pStyle w:val="Default"/>
        <w:jc w:val="both"/>
        <w:rPr>
          <w:rFonts w:asciiTheme="minorHAnsi" w:hAnsiTheme="minorHAnsi" w:cs="Arial"/>
        </w:rPr>
      </w:pPr>
      <w:r w:rsidRPr="002D1572">
        <w:rPr>
          <w:rFonts w:asciiTheme="minorHAnsi" w:hAnsiTheme="minorHAnsi" w:cs="Arial"/>
        </w:rPr>
        <w:t xml:space="preserve">Ce séminaire sera l’occasion de poursuivre les débats entamés ces derniers mois avec différents philosophes et chefs d’entreprises sur la façon de repenser le « pacte » que pourraient signer les entreprises et la société dans laquelle elles opèrent (comme le fait </w:t>
      </w:r>
      <w:r w:rsidRPr="002D1572">
        <w:rPr>
          <w:rFonts w:asciiTheme="minorHAnsi" w:hAnsiTheme="minorHAnsi" w:cs="Arial"/>
          <w:b/>
        </w:rPr>
        <w:t>Daniel Hurstel</w:t>
      </w:r>
      <w:r w:rsidRPr="002D1572">
        <w:rPr>
          <w:rFonts w:asciiTheme="minorHAnsi" w:hAnsiTheme="minorHAnsi" w:cs="Arial"/>
        </w:rPr>
        <w:t xml:space="preserve"> dans son livre </w:t>
      </w:r>
    </w:p>
    <w:p w:rsidR="0065628A" w:rsidRPr="002D1572" w:rsidRDefault="00AB5326" w:rsidP="009D2984">
      <w:pPr>
        <w:pStyle w:val="NormalWeb"/>
        <w:spacing w:before="0" w:beforeAutospacing="0" w:after="0" w:afterAutospacing="0"/>
        <w:jc w:val="both"/>
        <w:rPr>
          <w:rFonts w:asciiTheme="minorHAnsi" w:hAnsiTheme="minorHAnsi" w:cs="Arial"/>
        </w:rPr>
      </w:pPr>
      <w:r w:rsidRPr="002D1572">
        <w:rPr>
          <w:rFonts w:asciiTheme="minorHAnsi" w:hAnsiTheme="minorHAnsi" w:cs="Arial"/>
        </w:rPr>
        <w:t xml:space="preserve">« </w:t>
      </w:r>
      <w:hyperlink r:id="rId11" w:anchor="v=onepage&amp;q=daniel%20hurstel%20hommes%20entreprises&amp;f=false" w:history="1">
        <w:r w:rsidRPr="002D1572">
          <w:rPr>
            <w:rStyle w:val="Hyperlink"/>
            <w:rFonts w:asciiTheme="minorHAnsi" w:hAnsiTheme="minorHAnsi" w:cs="Arial"/>
            <w:b/>
          </w:rPr>
          <w:t>Homme, entreprises et Société. Retrouver la confiance.</w:t>
        </w:r>
      </w:hyperlink>
      <w:r w:rsidRPr="002D1572">
        <w:rPr>
          <w:rFonts w:asciiTheme="minorHAnsi" w:hAnsiTheme="minorHAnsi" w:cs="Arial"/>
        </w:rPr>
        <w:t xml:space="preserve"> » </w:t>
      </w:r>
      <w:proofErr w:type="gramStart"/>
      <w:r w:rsidRPr="002D1572">
        <w:rPr>
          <w:rFonts w:asciiTheme="minorHAnsi" w:hAnsiTheme="minorHAnsi" w:cs="Arial"/>
        </w:rPr>
        <w:t>qui</w:t>
      </w:r>
      <w:proofErr w:type="gramEnd"/>
      <w:r w:rsidRPr="002D1572">
        <w:rPr>
          <w:rFonts w:asciiTheme="minorHAnsi" w:hAnsiTheme="minorHAnsi" w:cs="Arial"/>
        </w:rPr>
        <w:t xml:space="preserve"> a inspiré nos travaux cette année</w:t>
      </w:r>
      <w:r w:rsidR="001B2AE9" w:rsidRPr="002D1572">
        <w:rPr>
          <w:rFonts w:asciiTheme="minorHAnsi" w:hAnsiTheme="minorHAnsi" w:cs="Arial"/>
        </w:rPr>
        <w:t>)</w:t>
      </w:r>
      <w:r w:rsidRPr="002D1572">
        <w:rPr>
          <w:rFonts w:asciiTheme="minorHAnsi" w:hAnsiTheme="minorHAnsi" w:cs="Arial"/>
        </w:rPr>
        <w:t xml:space="preserve">. </w:t>
      </w:r>
    </w:p>
    <w:p w:rsidR="0065628A" w:rsidRPr="002D1572" w:rsidRDefault="0065628A" w:rsidP="009D2984">
      <w:pPr>
        <w:spacing w:after="0" w:line="240" w:lineRule="auto"/>
        <w:jc w:val="both"/>
        <w:rPr>
          <w:rFonts w:cs="Arial"/>
          <w:sz w:val="24"/>
          <w:szCs w:val="24"/>
        </w:rPr>
      </w:pPr>
    </w:p>
    <w:p w:rsidR="001B2AE9" w:rsidRPr="002D1572" w:rsidRDefault="001B2AE9" w:rsidP="009D2984">
      <w:pPr>
        <w:spacing w:after="0" w:line="240" w:lineRule="auto"/>
        <w:jc w:val="both"/>
        <w:rPr>
          <w:rFonts w:cs="Arial"/>
          <w:sz w:val="24"/>
          <w:szCs w:val="24"/>
        </w:rPr>
      </w:pPr>
      <w:r w:rsidRPr="002D1572">
        <w:rPr>
          <w:rFonts w:cs="Arial"/>
          <w:sz w:val="24"/>
          <w:szCs w:val="24"/>
        </w:rPr>
        <w:t xml:space="preserve">Dans ce cadre, vous trouverez sur notre site les </w:t>
      </w:r>
      <w:hyperlink r:id="rId12" w:history="1">
        <w:r w:rsidRPr="002D1572">
          <w:rPr>
            <w:rStyle w:val="Hyperlink"/>
            <w:rFonts w:cs="Arial"/>
            <w:sz w:val="24"/>
            <w:szCs w:val="24"/>
          </w:rPr>
          <w:t xml:space="preserve">podcasts et </w:t>
        </w:r>
        <w:proofErr w:type="spellStart"/>
        <w:r w:rsidRPr="002D1572">
          <w:rPr>
            <w:rStyle w:val="Hyperlink"/>
            <w:rFonts w:cs="Arial"/>
            <w:sz w:val="24"/>
            <w:szCs w:val="24"/>
          </w:rPr>
          <w:t>comptes-rendus</w:t>
        </w:r>
        <w:proofErr w:type="spellEnd"/>
        <w:r w:rsidRPr="002D1572">
          <w:rPr>
            <w:rStyle w:val="Hyperlink"/>
            <w:rFonts w:cs="Arial"/>
            <w:sz w:val="24"/>
            <w:szCs w:val="24"/>
          </w:rPr>
          <w:t xml:space="preserve"> des précédents séminaires.</w:t>
        </w:r>
      </w:hyperlink>
      <w:r w:rsidRPr="002D1572">
        <w:rPr>
          <w:rFonts w:cs="Arial"/>
          <w:sz w:val="24"/>
          <w:szCs w:val="24"/>
        </w:rPr>
        <w:t xml:space="preserve"> Le mois passé, nous avons eu le plaisir de débattre avec le philosophe du droit </w:t>
      </w:r>
      <w:hyperlink r:id="rId13" w:history="1">
        <w:proofErr w:type="spellStart"/>
        <w:r w:rsidRPr="002D1572">
          <w:rPr>
            <w:rStyle w:val="Hyperlink"/>
            <w:rFonts w:cs="Arial"/>
            <w:b/>
            <w:sz w:val="24"/>
            <w:szCs w:val="24"/>
          </w:rPr>
          <w:t>Mikhail</w:t>
        </w:r>
        <w:proofErr w:type="spellEnd"/>
        <w:r w:rsidRPr="002D1572">
          <w:rPr>
            <w:rStyle w:val="Hyperlink"/>
            <w:rFonts w:cs="Arial"/>
            <w:b/>
            <w:sz w:val="24"/>
            <w:szCs w:val="24"/>
          </w:rPr>
          <w:t xml:space="preserve"> </w:t>
        </w:r>
        <w:proofErr w:type="spellStart"/>
        <w:r w:rsidRPr="002D1572">
          <w:rPr>
            <w:rStyle w:val="Hyperlink"/>
            <w:rFonts w:cs="Arial"/>
            <w:b/>
            <w:sz w:val="24"/>
            <w:szCs w:val="24"/>
          </w:rPr>
          <w:t>Xifaras</w:t>
        </w:r>
        <w:proofErr w:type="spellEnd"/>
      </w:hyperlink>
      <w:r w:rsidRPr="002D1572">
        <w:rPr>
          <w:rFonts w:cs="Arial"/>
          <w:sz w:val="24"/>
          <w:szCs w:val="24"/>
        </w:rPr>
        <w:t xml:space="preserve">, spécialiste des questions de propriété. Avec lui, nous avons pris fondamentalement conscience d’au moins deux choses : </w:t>
      </w:r>
    </w:p>
    <w:p w:rsidR="001B2AE9" w:rsidRPr="002D1572" w:rsidRDefault="001B2AE9" w:rsidP="009D2984">
      <w:pPr>
        <w:pStyle w:val="ListParagraph"/>
        <w:numPr>
          <w:ilvl w:val="0"/>
          <w:numId w:val="1"/>
        </w:numPr>
        <w:autoSpaceDE w:val="0"/>
        <w:autoSpaceDN w:val="0"/>
        <w:adjustRightInd w:val="0"/>
        <w:spacing w:after="0" w:line="240" w:lineRule="auto"/>
        <w:jc w:val="both"/>
        <w:rPr>
          <w:rFonts w:cs="Arial"/>
          <w:sz w:val="24"/>
          <w:szCs w:val="24"/>
        </w:rPr>
      </w:pPr>
      <w:r w:rsidRPr="002D1572">
        <w:rPr>
          <w:rFonts w:cs="Arial"/>
          <w:sz w:val="24"/>
          <w:szCs w:val="24"/>
        </w:rPr>
        <w:t xml:space="preserve">Tout d’abord, « Propriété », « Entreprise » et « Création » sont trois « gros mots », c’est-à-dire des concepts dont tout le monde pense savoir ce qu’ils veulent dire alors que rien n’est moins clair ; </w:t>
      </w:r>
    </w:p>
    <w:p w:rsidR="0065628A" w:rsidRPr="002D1572" w:rsidRDefault="001B2AE9" w:rsidP="009D2984">
      <w:pPr>
        <w:pStyle w:val="ListParagraph"/>
        <w:numPr>
          <w:ilvl w:val="0"/>
          <w:numId w:val="1"/>
        </w:numPr>
        <w:autoSpaceDE w:val="0"/>
        <w:autoSpaceDN w:val="0"/>
        <w:adjustRightInd w:val="0"/>
        <w:spacing w:after="0" w:line="240" w:lineRule="auto"/>
        <w:jc w:val="both"/>
        <w:rPr>
          <w:rFonts w:cs="Arial"/>
          <w:sz w:val="24"/>
          <w:szCs w:val="24"/>
        </w:rPr>
      </w:pPr>
      <w:r w:rsidRPr="002D1572">
        <w:rPr>
          <w:rFonts w:cs="Arial"/>
          <w:sz w:val="24"/>
          <w:szCs w:val="24"/>
        </w:rPr>
        <w:t>Ensuite, cela n’est pas trop grave, que du contraire, pour autant que l’on prenne toute la mesure de la complexité de ces concepts. En effet, on peut alors se rendre compte que ces concepts sont autant d’outils juridiques que l’on peut façonner et réinterpréter pour organiser diversement les rapports entre les personnes, entre les entreprises et la société dans son ensemble, pour renégocier entre eux les « règles du jeu ». En d’autres termes, a</w:t>
      </w:r>
      <w:r w:rsidR="0065628A" w:rsidRPr="002D1572">
        <w:rPr>
          <w:rFonts w:cs="Arial"/>
          <w:sz w:val="24"/>
          <w:szCs w:val="24"/>
        </w:rPr>
        <w:t>u travers de la mise en perspecti</w:t>
      </w:r>
      <w:r w:rsidRPr="002D1572">
        <w:rPr>
          <w:rFonts w:cs="Arial"/>
          <w:sz w:val="24"/>
          <w:szCs w:val="24"/>
        </w:rPr>
        <w:t>ve juridico-philosophique de ces</w:t>
      </w:r>
      <w:r w:rsidR="0065628A" w:rsidRPr="002D1572">
        <w:rPr>
          <w:rFonts w:cs="Arial"/>
          <w:sz w:val="24"/>
          <w:szCs w:val="24"/>
        </w:rPr>
        <w:t xml:space="preserve"> trois « gros mots », on comprend mieux les formidables degrés de liberté qu’offre le droit pour </w:t>
      </w:r>
      <w:r w:rsidR="0065628A" w:rsidRPr="002D1572">
        <w:rPr>
          <w:rFonts w:cs="Arial"/>
          <w:sz w:val="24"/>
          <w:szCs w:val="24"/>
        </w:rPr>
        <w:lastRenderedPageBreak/>
        <w:t xml:space="preserve">sortir, si nous le voulons vraiment, de l’idéologie de la valeur actionnariale et de l’individualisme possessif qui la sous-tend, pour penser différemment la création collective. Mais cela nécessite de se demander ce qu’on cherche à créer et ce pourquoi on crée. Cela nécessite de « démasquer » ce qui se cache vraiment derrière les dispositifs actuellement dominant de propriété. En ce sens, malgré leurs limites </w:t>
      </w:r>
      <w:r w:rsidRPr="002D1572">
        <w:rPr>
          <w:rFonts w:cs="Arial"/>
          <w:sz w:val="24"/>
          <w:szCs w:val="24"/>
        </w:rPr>
        <w:t>et</w:t>
      </w:r>
      <w:r w:rsidR="0065628A" w:rsidRPr="002D1572">
        <w:rPr>
          <w:rFonts w:cs="Arial"/>
          <w:sz w:val="24"/>
          <w:szCs w:val="24"/>
        </w:rPr>
        <w:t xml:space="preserve"> les risques de renforcer, inconsciemment ou involontairement, l’idéologie dominante actuellement, les concepts de « valeur partagée » et de « maillage » </w:t>
      </w:r>
      <w:r w:rsidRPr="002D1572">
        <w:rPr>
          <w:rFonts w:cs="Arial"/>
          <w:sz w:val="24"/>
          <w:szCs w:val="24"/>
        </w:rPr>
        <w:t xml:space="preserve">(« the </w:t>
      </w:r>
      <w:proofErr w:type="spellStart"/>
      <w:r w:rsidRPr="002D1572">
        <w:rPr>
          <w:rFonts w:cs="Arial"/>
          <w:sz w:val="24"/>
          <w:szCs w:val="24"/>
        </w:rPr>
        <w:t>mesh</w:t>
      </w:r>
      <w:proofErr w:type="spellEnd"/>
      <w:r w:rsidRPr="002D1572">
        <w:rPr>
          <w:rFonts w:cs="Arial"/>
          <w:sz w:val="24"/>
          <w:szCs w:val="24"/>
        </w:rPr>
        <w:t xml:space="preserve"> ») </w:t>
      </w:r>
      <w:r w:rsidR="0065628A" w:rsidRPr="002D1572">
        <w:rPr>
          <w:rFonts w:cs="Arial"/>
          <w:sz w:val="24"/>
          <w:szCs w:val="24"/>
        </w:rPr>
        <w:t xml:space="preserve">peuvent être un premier pas pour nous aider à faire bouger les lignes et, in fine, à établir de nouvelles « règles du jeu », plus justes et peut-être mêmes plus productives. Pour autant bien sûr que les concepts associés à l’économie du ‘partage’ ne deviennent de nouveaux « masques » pour que rien ne change vraiment. </w:t>
      </w:r>
      <w:hyperlink r:id="rId14" w:history="1">
        <w:r w:rsidR="009D2984" w:rsidRPr="002D1572">
          <w:rPr>
            <w:rStyle w:val="Hyperlink"/>
            <w:rFonts w:cs="Arial"/>
            <w:b/>
            <w:sz w:val="24"/>
            <w:szCs w:val="24"/>
          </w:rPr>
          <w:t>Lire plus…</w:t>
        </w:r>
      </w:hyperlink>
    </w:p>
    <w:p w:rsidR="0065628A" w:rsidRPr="002D1572" w:rsidRDefault="0065628A" w:rsidP="009D2984">
      <w:pPr>
        <w:autoSpaceDE w:val="0"/>
        <w:autoSpaceDN w:val="0"/>
        <w:adjustRightInd w:val="0"/>
        <w:spacing w:after="0" w:line="240" w:lineRule="auto"/>
        <w:jc w:val="both"/>
        <w:rPr>
          <w:rFonts w:cs="Arial"/>
          <w:sz w:val="24"/>
          <w:szCs w:val="24"/>
        </w:rPr>
      </w:pPr>
    </w:p>
    <w:p w:rsidR="00A75DED" w:rsidRPr="002D1572" w:rsidRDefault="00A75DED" w:rsidP="009D2984">
      <w:pPr>
        <w:autoSpaceDE w:val="0"/>
        <w:autoSpaceDN w:val="0"/>
        <w:adjustRightInd w:val="0"/>
        <w:spacing w:after="0" w:line="240" w:lineRule="auto"/>
        <w:jc w:val="both"/>
        <w:rPr>
          <w:rFonts w:cs="Arial"/>
          <w:sz w:val="24"/>
          <w:szCs w:val="24"/>
        </w:rPr>
      </w:pPr>
    </w:p>
    <w:p w:rsidR="00A75DED" w:rsidRPr="002D1572" w:rsidRDefault="00A75DED" w:rsidP="009D2984">
      <w:pPr>
        <w:autoSpaceDE w:val="0"/>
        <w:autoSpaceDN w:val="0"/>
        <w:adjustRightInd w:val="0"/>
        <w:spacing w:after="0" w:line="240" w:lineRule="auto"/>
        <w:jc w:val="both"/>
        <w:rPr>
          <w:rFonts w:cs="Arial"/>
          <w:b/>
          <w:sz w:val="24"/>
          <w:szCs w:val="24"/>
        </w:rPr>
      </w:pPr>
      <w:r w:rsidRPr="002D1572">
        <w:rPr>
          <w:rFonts w:cs="Arial"/>
          <w:b/>
          <w:sz w:val="24"/>
          <w:szCs w:val="24"/>
        </w:rPr>
        <w:t>Autres événements susceptibles de vous intéresser</w:t>
      </w:r>
    </w:p>
    <w:p w:rsidR="00A75DED" w:rsidRPr="002D1572" w:rsidRDefault="00A75DED" w:rsidP="009D2984">
      <w:pPr>
        <w:autoSpaceDE w:val="0"/>
        <w:autoSpaceDN w:val="0"/>
        <w:adjustRightInd w:val="0"/>
        <w:spacing w:after="0" w:line="240" w:lineRule="auto"/>
        <w:jc w:val="both"/>
        <w:rPr>
          <w:rFonts w:cs="Arial"/>
          <w:sz w:val="24"/>
          <w:szCs w:val="24"/>
        </w:rPr>
      </w:pPr>
    </w:p>
    <w:p w:rsidR="00A76ABA" w:rsidRPr="004414F2" w:rsidRDefault="00A76ABA" w:rsidP="004414F2">
      <w:pPr>
        <w:rPr>
          <w:rFonts w:eastAsia="Times New Roman" w:cs="Arial"/>
          <w:sz w:val="24"/>
          <w:szCs w:val="24"/>
        </w:rPr>
      </w:pPr>
      <w:r w:rsidRPr="004414F2">
        <w:rPr>
          <w:rFonts w:eastAsia="Times New Roman" w:cs="Arial"/>
          <w:b/>
          <w:sz w:val="24"/>
          <w:szCs w:val="24"/>
        </w:rPr>
        <w:t>13/02</w:t>
      </w:r>
      <w:r w:rsidRPr="004414F2">
        <w:rPr>
          <w:rFonts w:eastAsia="Times New Roman" w:cs="Arial"/>
          <w:sz w:val="24"/>
          <w:szCs w:val="24"/>
        </w:rPr>
        <w:t xml:space="preserve"> : Conférence de l’Observatoire de la Philosophie à Bruxelles : </w:t>
      </w:r>
      <w:hyperlink r:id="rId15" w:history="1">
        <w:r w:rsidRPr="004414F2">
          <w:rPr>
            <w:rStyle w:val="Hyperlink"/>
            <w:rFonts w:cs="Arial"/>
            <w:sz w:val="24"/>
            <w:szCs w:val="24"/>
          </w:rPr>
          <w:t>Tableau historique des différents courants philosophiques européens de l'antiquité à nos jours - Christopher Simons</w:t>
        </w:r>
      </w:hyperlink>
      <w:r w:rsidRPr="004414F2">
        <w:rPr>
          <w:rFonts w:eastAsia="Times New Roman" w:cs="Arial"/>
          <w:sz w:val="24"/>
          <w:szCs w:val="24"/>
        </w:rPr>
        <w:cr/>
      </w:r>
    </w:p>
    <w:p w:rsidR="00A76ABA" w:rsidRPr="004414F2" w:rsidRDefault="00A76ABA" w:rsidP="004414F2">
      <w:pPr>
        <w:rPr>
          <w:rFonts w:eastAsia="Times New Roman" w:cs="Arial"/>
          <w:sz w:val="24"/>
          <w:szCs w:val="24"/>
        </w:rPr>
      </w:pPr>
      <w:r w:rsidRPr="004414F2">
        <w:rPr>
          <w:rFonts w:eastAsia="Times New Roman" w:cs="Arial"/>
          <w:b/>
          <w:sz w:val="24"/>
          <w:szCs w:val="24"/>
        </w:rPr>
        <w:t>14/02</w:t>
      </w:r>
      <w:r w:rsidRPr="004414F2">
        <w:rPr>
          <w:rFonts w:eastAsia="Times New Roman" w:cs="Arial"/>
          <w:sz w:val="24"/>
          <w:szCs w:val="24"/>
        </w:rPr>
        <w:t xml:space="preserve"> : Conférence de Fabrice Midal à Bruxelles (Tetra), suivie d’un atelier le samedi matin : </w:t>
      </w:r>
      <w:hyperlink r:id="rId16" w:history="1">
        <w:r w:rsidRPr="004414F2">
          <w:rPr>
            <w:rStyle w:val="Hyperlink"/>
            <w:rFonts w:cs="Arial"/>
            <w:sz w:val="24"/>
            <w:szCs w:val="24"/>
          </w:rPr>
          <w:t>La méditation est un continent</w:t>
        </w:r>
      </w:hyperlink>
      <w:r w:rsidRPr="004414F2">
        <w:rPr>
          <w:rFonts w:eastAsia="Times New Roman" w:cs="Arial"/>
          <w:sz w:val="24"/>
          <w:szCs w:val="24"/>
        </w:rPr>
        <w:cr/>
      </w:r>
    </w:p>
    <w:p w:rsidR="00A76ABA" w:rsidRPr="004414F2" w:rsidRDefault="00A76ABA" w:rsidP="004414F2">
      <w:pPr>
        <w:rPr>
          <w:rFonts w:eastAsia="Times New Roman" w:cs="Arial"/>
          <w:sz w:val="24"/>
          <w:szCs w:val="24"/>
        </w:rPr>
      </w:pPr>
      <w:r w:rsidRPr="004414F2">
        <w:rPr>
          <w:rFonts w:eastAsia="Times New Roman" w:cs="Arial"/>
          <w:b/>
          <w:sz w:val="24"/>
          <w:szCs w:val="24"/>
        </w:rPr>
        <w:t>18/02</w:t>
      </w:r>
      <w:r w:rsidRPr="004414F2">
        <w:rPr>
          <w:rFonts w:eastAsia="Times New Roman" w:cs="Arial"/>
          <w:sz w:val="24"/>
          <w:szCs w:val="24"/>
        </w:rPr>
        <w:t xml:space="preserve"> : Conférence internationale à Liège : </w:t>
      </w:r>
      <w:hyperlink r:id="rId17" w:history="1">
        <w:r w:rsidR="00005B2F" w:rsidRPr="004414F2">
          <w:rPr>
            <w:rStyle w:val="Hyperlink"/>
            <w:rFonts w:cs="Arial"/>
            <w:sz w:val="24"/>
            <w:szCs w:val="24"/>
          </w:rPr>
          <w:t>L’é</w:t>
        </w:r>
        <w:r w:rsidRPr="004414F2">
          <w:rPr>
            <w:rStyle w:val="Hyperlink"/>
            <w:rFonts w:cs="Arial"/>
            <w:sz w:val="24"/>
            <w:szCs w:val="24"/>
          </w:rPr>
          <w:t>conomie de la fonctionnalité : une rupture globale pour un nouveau modèle économique durable ?</w:t>
        </w:r>
      </w:hyperlink>
      <w:r w:rsidRPr="004414F2">
        <w:rPr>
          <w:rFonts w:eastAsia="Times New Roman" w:cs="Arial"/>
          <w:sz w:val="24"/>
          <w:szCs w:val="24"/>
        </w:rPr>
        <w:cr/>
      </w:r>
    </w:p>
    <w:p w:rsidR="00C13C92" w:rsidRPr="004414F2" w:rsidRDefault="00A76ABA" w:rsidP="004414F2">
      <w:pPr>
        <w:rPr>
          <w:rStyle w:val="Hyperlink"/>
          <w:rFonts w:eastAsia="Times New Roman" w:cs="Arial"/>
          <w:color w:val="auto"/>
          <w:sz w:val="24"/>
          <w:szCs w:val="24"/>
          <w:u w:val="none"/>
          <w:lang w:val="en-US"/>
        </w:rPr>
      </w:pPr>
      <w:r w:rsidRPr="004414F2">
        <w:rPr>
          <w:rFonts w:eastAsia="Times New Roman" w:cs="Arial"/>
          <w:b/>
          <w:sz w:val="24"/>
          <w:szCs w:val="24"/>
          <w:lang w:val="en-US"/>
        </w:rPr>
        <w:t>18/</w:t>
      </w:r>
      <w:proofErr w:type="gramStart"/>
      <w:r w:rsidRPr="004414F2">
        <w:rPr>
          <w:rFonts w:eastAsia="Times New Roman" w:cs="Arial"/>
          <w:b/>
          <w:sz w:val="24"/>
          <w:szCs w:val="24"/>
          <w:lang w:val="en-US"/>
        </w:rPr>
        <w:t>02</w:t>
      </w:r>
      <w:r w:rsidRPr="004414F2">
        <w:rPr>
          <w:rFonts w:eastAsia="Times New Roman" w:cs="Arial"/>
          <w:sz w:val="24"/>
          <w:szCs w:val="24"/>
          <w:lang w:val="en-US"/>
        </w:rPr>
        <w:t xml:space="preserve"> :</w:t>
      </w:r>
      <w:proofErr w:type="gramEnd"/>
      <w:r w:rsidRPr="004414F2">
        <w:rPr>
          <w:rFonts w:eastAsia="Times New Roman" w:cs="Arial"/>
          <w:sz w:val="24"/>
          <w:szCs w:val="24"/>
          <w:lang w:val="en-US"/>
        </w:rPr>
        <w:t xml:space="preserve"> Conference à Louvain-La-</w:t>
      </w:r>
      <w:proofErr w:type="spellStart"/>
      <w:r w:rsidRPr="004414F2">
        <w:rPr>
          <w:rFonts w:eastAsia="Times New Roman" w:cs="Arial"/>
          <w:sz w:val="24"/>
          <w:szCs w:val="24"/>
          <w:lang w:val="en-US"/>
        </w:rPr>
        <w:t>Neuve</w:t>
      </w:r>
      <w:proofErr w:type="spellEnd"/>
      <w:r w:rsidRPr="004414F2">
        <w:rPr>
          <w:rFonts w:eastAsia="Times New Roman" w:cs="Arial"/>
          <w:sz w:val="24"/>
          <w:szCs w:val="24"/>
          <w:lang w:val="en-US"/>
        </w:rPr>
        <w:t xml:space="preserve"> : </w:t>
      </w:r>
      <w:hyperlink r:id="rId18" w:history="1">
        <w:r w:rsidRPr="004414F2">
          <w:rPr>
            <w:rStyle w:val="Hyperlink"/>
            <w:rFonts w:cs="Arial"/>
            <w:sz w:val="24"/>
            <w:szCs w:val="24"/>
            <w:lang w:val="en-US"/>
          </w:rPr>
          <w:t>Should we get rid of CSR - Annual Conference of the Philippe de Woot Price</w:t>
        </w:r>
      </w:hyperlink>
    </w:p>
    <w:p w:rsidR="00C13C92" w:rsidRPr="002D1572" w:rsidRDefault="00C13C92" w:rsidP="004414F2">
      <w:pPr>
        <w:pStyle w:val="ListParagraph"/>
        <w:ind w:left="0"/>
        <w:rPr>
          <w:rStyle w:val="Hyperlink"/>
          <w:rFonts w:eastAsia="Times New Roman" w:cs="Arial"/>
          <w:color w:val="auto"/>
          <w:sz w:val="24"/>
          <w:szCs w:val="24"/>
          <w:u w:val="none"/>
          <w:lang w:val="en-US"/>
        </w:rPr>
      </w:pPr>
    </w:p>
    <w:p w:rsidR="00A76ABA" w:rsidRPr="004414F2" w:rsidRDefault="00A76ABA" w:rsidP="004414F2">
      <w:pPr>
        <w:rPr>
          <w:rFonts w:eastAsia="Times New Roman" w:cs="Arial"/>
          <w:sz w:val="24"/>
          <w:szCs w:val="24"/>
        </w:rPr>
      </w:pPr>
      <w:r w:rsidRPr="004414F2">
        <w:rPr>
          <w:rFonts w:eastAsia="Times New Roman" w:cs="Arial"/>
          <w:b/>
          <w:sz w:val="24"/>
          <w:szCs w:val="24"/>
        </w:rPr>
        <w:t>23/02 au 25/02</w:t>
      </w:r>
      <w:r w:rsidRPr="004414F2">
        <w:rPr>
          <w:rFonts w:eastAsia="Times New Roman" w:cs="Arial"/>
          <w:sz w:val="24"/>
          <w:szCs w:val="24"/>
        </w:rPr>
        <w:t xml:space="preserve"> : Training à Bruxelles : </w:t>
      </w:r>
      <w:hyperlink r:id="rId19" w:history="1">
        <w:r w:rsidR="00C13C92" w:rsidRPr="004414F2">
          <w:rPr>
            <w:rStyle w:val="Hyperlink"/>
            <w:rFonts w:eastAsia="Times New Roman" w:cs="Arial"/>
            <w:sz w:val="24"/>
            <w:szCs w:val="24"/>
          </w:rPr>
          <w:t>Blue Eco</w:t>
        </w:r>
        <w:r w:rsidRPr="004414F2">
          <w:rPr>
            <w:rStyle w:val="Hyperlink"/>
            <w:rFonts w:eastAsia="Times New Roman" w:cs="Arial"/>
            <w:sz w:val="24"/>
            <w:szCs w:val="24"/>
          </w:rPr>
          <w:t>nomy</w:t>
        </w:r>
      </w:hyperlink>
    </w:p>
    <w:p w:rsidR="00A76ABA" w:rsidRPr="002D1572" w:rsidRDefault="00A76ABA" w:rsidP="004414F2">
      <w:pPr>
        <w:pStyle w:val="ListParagraph"/>
        <w:ind w:left="0"/>
        <w:rPr>
          <w:rFonts w:eastAsia="Times New Roman" w:cs="Arial"/>
          <w:sz w:val="24"/>
          <w:szCs w:val="24"/>
        </w:rPr>
      </w:pPr>
    </w:p>
    <w:p w:rsidR="00C13C92" w:rsidRPr="004414F2" w:rsidRDefault="00A76ABA" w:rsidP="004414F2">
      <w:pPr>
        <w:rPr>
          <w:rFonts w:eastAsia="Times New Roman" w:cs="Arial"/>
          <w:sz w:val="24"/>
          <w:szCs w:val="24"/>
        </w:rPr>
      </w:pPr>
      <w:r w:rsidRPr="004414F2">
        <w:rPr>
          <w:rFonts w:eastAsia="Times New Roman" w:cs="Arial"/>
          <w:b/>
          <w:sz w:val="24"/>
          <w:szCs w:val="24"/>
        </w:rPr>
        <w:t>24/02</w:t>
      </w:r>
      <w:r w:rsidRPr="004414F2">
        <w:rPr>
          <w:rFonts w:eastAsia="Times New Roman" w:cs="Arial"/>
          <w:sz w:val="24"/>
          <w:szCs w:val="24"/>
        </w:rPr>
        <w:t xml:space="preserve"> : Présentation à Bruxelles : </w:t>
      </w:r>
      <w:hyperlink r:id="rId20" w:history="1">
        <w:r w:rsidRPr="004414F2">
          <w:rPr>
            <w:rStyle w:val="Hyperlink"/>
            <w:rFonts w:cs="Arial"/>
            <w:sz w:val="24"/>
            <w:szCs w:val="24"/>
          </w:rPr>
          <w:t>Value2: Entreprendre pour la société - Présentation du nouveau livre de Sabine Denis</w:t>
        </w:r>
      </w:hyperlink>
    </w:p>
    <w:p w:rsidR="00C13C92" w:rsidRPr="002D1572" w:rsidRDefault="00C13C92" w:rsidP="004414F2">
      <w:pPr>
        <w:pStyle w:val="ListParagraph"/>
        <w:ind w:left="0"/>
        <w:rPr>
          <w:rFonts w:eastAsia="Times New Roman" w:cs="Arial"/>
          <w:sz w:val="24"/>
          <w:szCs w:val="24"/>
        </w:rPr>
      </w:pPr>
    </w:p>
    <w:p w:rsidR="00A76ABA" w:rsidRPr="004414F2" w:rsidRDefault="00A76ABA" w:rsidP="004414F2">
      <w:pPr>
        <w:rPr>
          <w:rFonts w:eastAsia="Times New Roman" w:cs="Arial"/>
          <w:sz w:val="24"/>
          <w:szCs w:val="24"/>
          <w:lang w:val="en-US"/>
        </w:rPr>
      </w:pPr>
      <w:r w:rsidRPr="004414F2">
        <w:rPr>
          <w:rFonts w:eastAsia="Times New Roman" w:cs="Arial"/>
          <w:b/>
          <w:sz w:val="24"/>
          <w:szCs w:val="24"/>
          <w:lang w:val="en-US"/>
        </w:rPr>
        <w:t>26/</w:t>
      </w:r>
      <w:proofErr w:type="gramStart"/>
      <w:r w:rsidRPr="004414F2">
        <w:rPr>
          <w:rFonts w:eastAsia="Times New Roman" w:cs="Arial"/>
          <w:b/>
          <w:sz w:val="24"/>
          <w:szCs w:val="24"/>
          <w:lang w:val="en-US"/>
        </w:rPr>
        <w:t>02</w:t>
      </w:r>
      <w:r w:rsidRPr="004414F2">
        <w:rPr>
          <w:rFonts w:eastAsia="Times New Roman" w:cs="Arial"/>
          <w:sz w:val="24"/>
          <w:szCs w:val="24"/>
          <w:lang w:val="en-US"/>
        </w:rPr>
        <w:t xml:space="preserve"> :</w:t>
      </w:r>
      <w:proofErr w:type="gramEnd"/>
      <w:r w:rsidRPr="004414F2">
        <w:rPr>
          <w:rFonts w:eastAsia="Times New Roman" w:cs="Arial"/>
          <w:sz w:val="24"/>
          <w:szCs w:val="24"/>
          <w:lang w:val="en-US"/>
        </w:rPr>
        <w:t xml:space="preserve"> Conference du </w:t>
      </w:r>
      <w:proofErr w:type="spellStart"/>
      <w:r w:rsidRPr="004414F2">
        <w:rPr>
          <w:rFonts w:eastAsia="Times New Roman" w:cs="Arial"/>
          <w:sz w:val="24"/>
          <w:szCs w:val="24"/>
          <w:lang w:val="en-US"/>
        </w:rPr>
        <w:t>Cercle</w:t>
      </w:r>
      <w:proofErr w:type="spellEnd"/>
      <w:r w:rsidRPr="004414F2">
        <w:rPr>
          <w:rFonts w:eastAsia="Times New Roman" w:cs="Arial"/>
          <w:sz w:val="24"/>
          <w:szCs w:val="24"/>
          <w:lang w:val="en-US"/>
        </w:rPr>
        <w:t xml:space="preserve"> Solvay à Bruxelles : </w:t>
      </w:r>
      <w:hyperlink r:id="rId21" w:history="1">
        <w:r w:rsidRPr="004414F2">
          <w:rPr>
            <w:rStyle w:val="Hyperlink"/>
            <w:rFonts w:eastAsia="Times New Roman" w:cs="Arial"/>
            <w:sz w:val="24"/>
            <w:szCs w:val="24"/>
            <w:lang w:val="en-US"/>
          </w:rPr>
          <w:t>Make the next economy makes sense</w:t>
        </w:r>
      </w:hyperlink>
      <w:r w:rsidRPr="004414F2">
        <w:rPr>
          <w:rFonts w:eastAsia="Times New Roman" w:cs="Arial"/>
          <w:sz w:val="24"/>
          <w:szCs w:val="24"/>
          <w:lang w:val="en-US"/>
        </w:rPr>
        <w:t xml:space="preserve"> </w:t>
      </w:r>
      <w:r w:rsidRPr="004414F2">
        <w:rPr>
          <w:rFonts w:eastAsia="Times New Roman" w:cs="Arial"/>
          <w:sz w:val="24"/>
          <w:szCs w:val="24"/>
          <w:lang w:val="en-US"/>
        </w:rPr>
        <w:cr/>
      </w:r>
    </w:p>
    <w:p w:rsidR="00C13C92" w:rsidRPr="004414F2" w:rsidRDefault="00A76ABA" w:rsidP="004414F2">
      <w:pPr>
        <w:rPr>
          <w:rFonts w:eastAsia="Times New Roman" w:cs="Arial"/>
          <w:sz w:val="24"/>
          <w:szCs w:val="24"/>
          <w:lang w:val="en-US"/>
        </w:rPr>
      </w:pPr>
      <w:r w:rsidRPr="004414F2">
        <w:rPr>
          <w:rFonts w:eastAsia="Times New Roman" w:cs="Arial"/>
          <w:b/>
          <w:sz w:val="24"/>
          <w:szCs w:val="24"/>
          <w:lang w:val="en-US"/>
        </w:rPr>
        <w:t>14/</w:t>
      </w:r>
      <w:proofErr w:type="gramStart"/>
      <w:r w:rsidRPr="004414F2">
        <w:rPr>
          <w:rFonts w:eastAsia="Times New Roman" w:cs="Arial"/>
          <w:b/>
          <w:sz w:val="24"/>
          <w:szCs w:val="24"/>
          <w:lang w:val="en-US"/>
        </w:rPr>
        <w:t>03</w:t>
      </w:r>
      <w:r w:rsidRPr="004414F2">
        <w:rPr>
          <w:rFonts w:eastAsia="Times New Roman" w:cs="Arial"/>
          <w:sz w:val="24"/>
          <w:szCs w:val="24"/>
          <w:lang w:val="en-US"/>
        </w:rPr>
        <w:t xml:space="preserve"> :</w:t>
      </w:r>
      <w:proofErr w:type="gramEnd"/>
      <w:r w:rsidRPr="004414F2">
        <w:rPr>
          <w:rFonts w:eastAsia="Times New Roman" w:cs="Arial"/>
          <w:sz w:val="24"/>
          <w:szCs w:val="24"/>
          <w:lang w:val="en-US"/>
        </w:rPr>
        <w:t xml:space="preserve"> Conference à Bruxelles : </w:t>
      </w:r>
      <w:hyperlink r:id="rId22" w:history="1">
        <w:r w:rsidRPr="004414F2">
          <w:rPr>
            <w:rStyle w:val="Hyperlink"/>
            <w:rFonts w:cs="Arial"/>
            <w:sz w:val="24"/>
            <w:szCs w:val="24"/>
            <w:lang w:val="en-US"/>
          </w:rPr>
          <w:t>Reinventing organizations - Presentation of a new book by Frederic Laloux</w:t>
        </w:r>
      </w:hyperlink>
    </w:p>
    <w:p w:rsidR="00C13C92" w:rsidRPr="002D1572" w:rsidRDefault="00C13C92" w:rsidP="004414F2">
      <w:pPr>
        <w:pStyle w:val="ListParagraph"/>
        <w:ind w:left="0"/>
        <w:rPr>
          <w:rFonts w:eastAsia="Times New Roman" w:cs="Arial"/>
          <w:sz w:val="24"/>
          <w:szCs w:val="24"/>
        </w:rPr>
      </w:pPr>
    </w:p>
    <w:p w:rsidR="00A76ABA" w:rsidRPr="004414F2" w:rsidRDefault="00A76ABA" w:rsidP="004414F2">
      <w:pPr>
        <w:rPr>
          <w:rFonts w:eastAsia="Times New Roman" w:cs="Arial"/>
          <w:sz w:val="24"/>
          <w:szCs w:val="24"/>
        </w:rPr>
      </w:pPr>
      <w:r w:rsidRPr="004414F2">
        <w:rPr>
          <w:rFonts w:eastAsia="Times New Roman" w:cs="Arial"/>
          <w:b/>
          <w:sz w:val="24"/>
          <w:szCs w:val="24"/>
        </w:rPr>
        <w:lastRenderedPageBreak/>
        <w:t>15/03</w:t>
      </w:r>
      <w:r w:rsidRPr="004414F2">
        <w:rPr>
          <w:rFonts w:eastAsia="Times New Roman" w:cs="Arial"/>
          <w:sz w:val="24"/>
          <w:szCs w:val="24"/>
        </w:rPr>
        <w:t xml:space="preserve"> : Cycle de coaching organisé par </w:t>
      </w:r>
      <w:proofErr w:type="spellStart"/>
      <w:r w:rsidRPr="004414F2">
        <w:rPr>
          <w:rFonts w:eastAsia="Times New Roman" w:cs="Arial"/>
          <w:sz w:val="24"/>
          <w:szCs w:val="24"/>
        </w:rPr>
        <w:t>DeltaE</w:t>
      </w:r>
      <w:proofErr w:type="spellEnd"/>
      <w:r w:rsidRPr="004414F2">
        <w:rPr>
          <w:rFonts w:eastAsia="Times New Roman" w:cs="Arial"/>
          <w:sz w:val="24"/>
          <w:szCs w:val="24"/>
        </w:rPr>
        <w:t xml:space="preserve"> à Bruxelles : </w:t>
      </w:r>
      <w:hyperlink r:id="rId23" w:history="1">
        <w:r w:rsidRPr="004414F2">
          <w:rPr>
            <w:rStyle w:val="Hyperlink"/>
            <w:rFonts w:eastAsia="Times New Roman" w:cs="Arial"/>
            <w:sz w:val="24"/>
            <w:szCs w:val="24"/>
          </w:rPr>
          <w:t xml:space="preserve">Sois le </w:t>
        </w:r>
        <w:proofErr w:type="spellStart"/>
        <w:r w:rsidRPr="004414F2">
          <w:rPr>
            <w:rStyle w:val="Hyperlink"/>
            <w:rFonts w:eastAsia="Times New Roman" w:cs="Arial"/>
            <w:sz w:val="24"/>
            <w:szCs w:val="24"/>
          </w:rPr>
          <w:t>cré</w:t>
        </w:r>
        <w:proofErr w:type="spellEnd"/>
        <w:r w:rsidRPr="004414F2">
          <w:rPr>
            <w:rStyle w:val="Hyperlink"/>
            <w:rFonts w:eastAsia="Times New Roman" w:cs="Arial"/>
            <w:sz w:val="24"/>
            <w:szCs w:val="24"/>
          </w:rPr>
          <w:t>-acteur de ta vie - cycle de coaching pour les 18-35 ans</w:t>
        </w:r>
      </w:hyperlink>
      <w:r w:rsidRPr="004414F2">
        <w:rPr>
          <w:rFonts w:eastAsia="Times New Roman" w:cs="Arial"/>
          <w:sz w:val="24"/>
          <w:szCs w:val="24"/>
        </w:rPr>
        <w:t xml:space="preserve"> </w:t>
      </w:r>
    </w:p>
    <w:p w:rsidR="00A76ABA" w:rsidRPr="002D1572" w:rsidRDefault="00A76ABA" w:rsidP="004414F2">
      <w:pPr>
        <w:pStyle w:val="ListParagraph"/>
        <w:ind w:left="0"/>
        <w:rPr>
          <w:rFonts w:eastAsia="Times New Roman" w:cs="Arial"/>
          <w:sz w:val="24"/>
          <w:szCs w:val="24"/>
        </w:rPr>
      </w:pPr>
    </w:p>
    <w:p w:rsidR="00C13C92" w:rsidRPr="004414F2" w:rsidRDefault="00A76ABA" w:rsidP="004414F2">
      <w:pPr>
        <w:rPr>
          <w:rStyle w:val="Hyperlink"/>
          <w:rFonts w:eastAsia="Times New Roman" w:cs="Arial"/>
          <w:i/>
          <w:color w:val="auto"/>
          <w:sz w:val="24"/>
          <w:szCs w:val="24"/>
          <w:u w:val="none"/>
        </w:rPr>
      </w:pPr>
      <w:r w:rsidRPr="004414F2">
        <w:rPr>
          <w:rFonts w:eastAsia="Times New Roman" w:cs="Arial"/>
          <w:b/>
          <w:i/>
          <w:sz w:val="24"/>
          <w:szCs w:val="24"/>
        </w:rPr>
        <w:t xml:space="preserve">27/03 : </w:t>
      </w:r>
      <w:hyperlink r:id="rId24" w:history="1">
        <w:r w:rsidRPr="004414F2">
          <w:rPr>
            <w:rStyle w:val="Hyperlink"/>
            <w:rFonts w:cs="Arial"/>
            <w:b/>
            <w:i/>
            <w:sz w:val="24"/>
            <w:szCs w:val="24"/>
          </w:rPr>
          <w:t>Dialogue: Comment définir les parties prenantes de l’entreprise ? Dans quel but et jusqu’où les associer à la prise de décision ?</w:t>
        </w:r>
      </w:hyperlink>
      <w:r w:rsidR="00C13C92" w:rsidRPr="004414F2">
        <w:rPr>
          <w:rFonts w:cs="Arial"/>
          <w:b/>
          <w:i/>
          <w:sz w:val="24"/>
          <w:szCs w:val="24"/>
        </w:rPr>
        <w:t xml:space="preserve"> </w:t>
      </w:r>
      <w:r w:rsidR="00C13C92" w:rsidRPr="004414F2">
        <w:rPr>
          <w:rFonts w:cs="Arial"/>
          <w:i/>
          <w:sz w:val="24"/>
          <w:szCs w:val="24"/>
        </w:rPr>
        <w:t>(</w:t>
      </w:r>
      <w:r w:rsidRPr="004414F2">
        <w:rPr>
          <w:rFonts w:cs="Arial"/>
          <w:i/>
          <w:sz w:val="24"/>
          <w:szCs w:val="24"/>
        </w:rPr>
        <w:t xml:space="preserve">Session 6 du cycle </w:t>
      </w:r>
      <w:proofErr w:type="spellStart"/>
      <w:r w:rsidRPr="004414F2">
        <w:rPr>
          <w:rFonts w:cs="Arial"/>
          <w:i/>
          <w:sz w:val="24"/>
          <w:szCs w:val="24"/>
        </w:rPr>
        <w:t>PhiloMa</w:t>
      </w:r>
      <w:proofErr w:type="spellEnd"/>
      <w:r w:rsidRPr="004414F2">
        <w:rPr>
          <w:rFonts w:cs="Arial"/>
          <w:i/>
          <w:sz w:val="24"/>
          <w:szCs w:val="24"/>
        </w:rPr>
        <w:t xml:space="preserve"> 2013-2014 avec </w:t>
      </w:r>
      <w:r w:rsidR="00C13C92" w:rsidRPr="004414F2">
        <w:rPr>
          <w:rFonts w:cs="Arial"/>
          <w:i/>
          <w:sz w:val="24"/>
          <w:szCs w:val="24"/>
        </w:rPr>
        <w:t xml:space="preserve">Cynthia Fleury et </w:t>
      </w:r>
      <w:r w:rsidR="00C13C92" w:rsidRPr="004414F2">
        <w:rPr>
          <w:rFonts w:cs="Arial"/>
          <w:b/>
          <w:i/>
          <w:sz w:val="24"/>
          <w:szCs w:val="24"/>
        </w:rPr>
        <w:t>Antoine Frérot, CEO de Veolia Environnement</w:t>
      </w:r>
      <w:r w:rsidR="00C13C92" w:rsidRPr="004414F2">
        <w:rPr>
          <w:rFonts w:cs="Arial"/>
          <w:i/>
          <w:sz w:val="24"/>
          <w:szCs w:val="24"/>
        </w:rPr>
        <w:t>)</w:t>
      </w:r>
    </w:p>
    <w:p w:rsidR="00C13C92" w:rsidRPr="002D1572" w:rsidRDefault="00C13C92" w:rsidP="004414F2">
      <w:pPr>
        <w:pStyle w:val="ListParagraph"/>
        <w:ind w:left="0"/>
        <w:rPr>
          <w:rFonts w:eastAsia="Times New Roman" w:cs="Arial"/>
          <w:sz w:val="24"/>
          <w:szCs w:val="24"/>
        </w:rPr>
      </w:pPr>
    </w:p>
    <w:p w:rsidR="00A76ABA" w:rsidRPr="004414F2" w:rsidRDefault="00A76ABA" w:rsidP="004414F2">
      <w:pPr>
        <w:rPr>
          <w:rFonts w:eastAsia="Times New Roman" w:cs="Arial"/>
          <w:sz w:val="24"/>
          <w:szCs w:val="24"/>
        </w:rPr>
      </w:pPr>
      <w:r w:rsidRPr="004414F2">
        <w:rPr>
          <w:rFonts w:eastAsia="Times New Roman" w:cs="Arial"/>
          <w:b/>
          <w:sz w:val="24"/>
          <w:szCs w:val="24"/>
        </w:rPr>
        <w:t>27/03</w:t>
      </w:r>
      <w:r w:rsidRPr="004414F2">
        <w:rPr>
          <w:rFonts w:eastAsia="Times New Roman" w:cs="Arial"/>
          <w:sz w:val="24"/>
          <w:szCs w:val="24"/>
        </w:rPr>
        <w:t xml:space="preserve"> : Conférence à Bruxelles : </w:t>
      </w:r>
      <w:hyperlink r:id="rId25" w:history="1">
        <w:r w:rsidR="00C13C92" w:rsidRPr="004414F2">
          <w:rPr>
            <w:rStyle w:val="Hyperlink"/>
            <w:rFonts w:eastAsia="Times New Roman" w:cs="Arial"/>
            <w:sz w:val="24"/>
            <w:szCs w:val="24"/>
          </w:rPr>
          <w:t xml:space="preserve">Quand le Bhoutan interpelle l’entreprise – Conférence organisée par Solvay </w:t>
        </w:r>
        <w:proofErr w:type="spellStart"/>
        <w:r w:rsidR="00C13C92" w:rsidRPr="004414F2">
          <w:rPr>
            <w:rStyle w:val="Hyperlink"/>
            <w:rFonts w:eastAsia="Times New Roman" w:cs="Arial"/>
            <w:sz w:val="24"/>
            <w:szCs w:val="24"/>
          </w:rPr>
          <w:t>Schools</w:t>
        </w:r>
        <w:proofErr w:type="spellEnd"/>
        <w:r w:rsidR="00C13C92" w:rsidRPr="004414F2">
          <w:rPr>
            <w:rStyle w:val="Hyperlink"/>
            <w:rFonts w:eastAsia="Times New Roman" w:cs="Arial"/>
            <w:sz w:val="24"/>
            <w:szCs w:val="24"/>
          </w:rPr>
          <w:t xml:space="preserve"> Alumni avec Isabelle Cassiers et Laurent Ledoux</w:t>
        </w:r>
      </w:hyperlink>
      <w:r w:rsidRPr="004414F2">
        <w:rPr>
          <w:rFonts w:eastAsia="Times New Roman" w:cs="Arial"/>
          <w:sz w:val="24"/>
          <w:szCs w:val="24"/>
        </w:rPr>
        <w:t xml:space="preserve"> </w:t>
      </w:r>
      <w:r w:rsidRPr="004414F2">
        <w:rPr>
          <w:rFonts w:eastAsia="Times New Roman" w:cs="Arial"/>
          <w:sz w:val="24"/>
          <w:szCs w:val="24"/>
        </w:rPr>
        <w:cr/>
      </w:r>
    </w:p>
    <w:p w:rsidR="00A76ABA" w:rsidRPr="004414F2" w:rsidRDefault="00A76ABA" w:rsidP="004414F2">
      <w:pPr>
        <w:rPr>
          <w:rFonts w:eastAsia="Times New Roman" w:cs="Arial"/>
          <w:sz w:val="24"/>
          <w:szCs w:val="24"/>
        </w:rPr>
      </w:pPr>
      <w:r w:rsidRPr="004414F2">
        <w:rPr>
          <w:rFonts w:eastAsia="Times New Roman" w:cs="Arial"/>
          <w:b/>
          <w:sz w:val="24"/>
          <w:szCs w:val="24"/>
        </w:rPr>
        <w:t>10/04</w:t>
      </w:r>
      <w:r w:rsidRPr="004414F2">
        <w:rPr>
          <w:rFonts w:eastAsia="Times New Roman" w:cs="Arial"/>
          <w:sz w:val="24"/>
          <w:szCs w:val="24"/>
        </w:rPr>
        <w:t xml:space="preserve"> : Forum en France : </w:t>
      </w:r>
      <w:hyperlink r:id="rId26" w:history="1">
        <w:r w:rsidR="00C13C92" w:rsidRPr="004414F2">
          <w:rPr>
            <w:rStyle w:val="Hyperlink"/>
            <w:rFonts w:cs="Arial"/>
            <w:sz w:val="24"/>
            <w:szCs w:val="24"/>
          </w:rPr>
          <w:t xml:space="preserve">World </w:t>
        </w:r>
        <w:proofErr w:type="spellStart"/>
        <w:r w:rsidR="00C13C92" w:rsidRPr="004414F2">
          <w:rPr>
            <w:rStyle w:val="Hyperlink"/>
            <w:rFonts w:cs="Arial"/>
            <w:sz w:val="24"/>
            <w:szCs w:val="24"/>
          </w:rPr>
          <w:t>Youth</w:t>
        </w:r>
        <w:proofErr w:type="spellEnd"/>
        <w:r w:rsidR="00C13C92" w:rsidRPr="004414F2">
          <w:rPr>
            <w:rStyle w:val="Hyperlink"/>
            <w:rFonts w:cs="Arial"/>
            <w:sz w:val="24"/>
            <w:szCs w:val="24"/>
          </w:rPr>
          <w:t xml:space="preserve"> Forum for </w:t>
        </w:r>
        <w:proofErr w:type="spellStart"/>
        <w:r w:rsidR="00C13C92" w:rsidRPr="004414F2">
          <w:rPr>
            <w:rStyle w:val="Hyperlink"/>
            <w:rFonts w:cs="Arial"/>
            <w:sz w:val="24"/>
            <w:szCs w:val="24"/>
          </w:rPr>
          <w:t>Ethics</w:t>
        </w:r>
        <w:proofErr w:type="spellEnd"/>
        <w:r w:rsidR="00C13C92" w:rsidRPr="004414F2">
          <w:rPr>
            <w:rStyle w:val="Hyperlink"/>
            <w:rFonts w:cs="Arial"/>
            <w:sz w:val="24"/>
            <w:szCs w:val="24"/>
          </w:rPr>
          <w:t xml:space="preserve"> in Business - France 2014 - Atelier de 5 jours visant à construire un leadership éthique personnalisé</w:t>
        </w:r>
      </w:hyperlink>
      <w:r w:rsidR="002D1572" w:rsidRPr="004414F2">
        <w:rPr>
          <w:rFonts w:eastAsia="Times New Roman" w:cs="Arial"/>
          <w:sz w:val="24"/>
          <w:szCs w:val="24"/>
        </w:rPr>
        <w:t xml:space="preserve"> </w:t>
      </w:r>
    </w:p>
    <w:p w:rsidR="002D1572" w:rsidRPr="002D1572" w:rsidRDefault="002D1572" w:rsidP="004414F2">
      <w:pPr>
        <w:pStyle w:val="ListParagraph"/>
        <w:ind w:left="0"/>
        <w:rPr>
          <w:rFonts w:eastAsia="Times New Roman" w:cs="Arial"/>
          <w:sz w:val="24"/>
          <w:szCs w:val="24"/>
        </w:rPr>
      </w:pPr>
    </w:p>
    <w:p w:rsidR="00A76ABA" w:rsidRPr="004414F2" w:rsidRDefault="00A76ABA" w:rsidP="004414F2">
      <w:pPr>
        <w:rPr>
          <w:rFonts w:eastAsia="Times New Roman" w:cs="Arial"/>
          <w:sz w:val="24"/>
          <w:szCs w:val="24"/>
          <w:lang w:val="en-US"/>
        </w:rPr>
      </w:pPr>
      <w:r w:rsidRPr="004414F2">
        <w:rPr>
          <w:rFonts w:eastAsia="Times New Roman" w:cs="Arial"/>
          <w:b/>
          <w:sz w:val="24"/>
          <w:szCs w:val="24"/>
          <w:lang w:val="en-US"/>
        </w:rPr>
        <w:t>10/</w:t>
      </w:r>
      <w:proofErr w:type="gramStart"/>
      <w:r w:rsidRPr="004414F2">
        <w:rPr>
          <w:rFonts w:eastAsia="Times New Roman" w:cs="Arial"/>
          <w:b/>
          <w:sz w:val="24"/>
          <w:szCs w:val="24"/>
          <w:lang w:val="en-US"/>
        </w:rPr>
        <w:t>04</w:t>
      </w:r>
      <w:r w:rsidRPr="004414F2">
        <w:rPr>
          <w:rFonts w:eastAsia="Times New Roman" w:cs="Arial"/>
          <w:sz w:val="24"/>
          <w:szCs w:val="24"/>
          <w:lang w:val="en-US"/>
        </w:rPr>
        <w:t xml:space="preserve"> :</w:t>
      </w:r>
      <w:proofErr w:type="gramEnd"/>
      <w:r w:rsidRPr="004414F2">
        <w:rPr>
          <w:rFonts w:eastAsia="Times New Roman" w:cs="Arial"/>
          <w:sz w:val="24"/>
          <w:szCs w:val="24"/>
          <w:lang w:val="en-US"/>
        </w:rPr>
        <w:t xml:space="preserve"> Commemoration à Ypres : </w:t>
      </w:r>
      <w:hyperlink r:id="rId27" w:history="1">
        <w:r w:rsidR="00C13C92" w:rsidRPr="004414F2">
          <w:rPr>
            <w:rStyle w:val="Hyperlink"/>
            <w:rFonts w:cs="Arial"/>
            <w:sz w:val="24"/>
            <w:szCs w:val="24"/>
            <w:lang w:val="en-US"/>
          </w:rPr>
          <w:t>Business for peace - strategies for hope : commemorating the centennial of the first World War</w:t>
        </w:r>
      </w:hyperlink>
    </w:p>
    <w:p w:rsidR="00A76ABA" w:rsidRPr="002D1572" w:rsidRDefault="00A76ABA" w:rsidP="004414F2">
      <w:pPr>
        <w:pStyle w:val="ListParagraph"/>
        <w:ind w:left="0"/>
        <w:rPr>
          <w:rFonts w:eastAsia="Times New Roman" w:cs="Arial"/>
          <w:sz w:val="24"/>
          <w:szCs w:val="24"/>
          <w:lang w:val="en-US"/>
        </w:rPr>
      </w:pPr>
    </w:p>
    <w:p w:rsidR="00A76ABA" w:rsidRPr="004414F2" w:rsidRDefault="00A76ABA" w:rsidP="004414F2">
      <w:pPr>
        <w:rPr>
          <w:rFonts w:eastAsia="Times New Roman" w:cs="Arial"/>
          <w:i/>
          <w:sz w:val="24"/>
          <w:szCs w:val="24"/>
        </w:rPr>
      </w:pPr>
      <w:r w:rsidRPr="004414F2">
        <w:rPr>
          <w:rFonts w:eastAsia="Times New Roman" w:cs="Arial"/>
          <w:b/>
          <w:i/>
          <w:sz w:val="24"/>
          <w:szCs w:val="24"/>
        </w:rPr>
        <w:t xml:space="preserve">29/04 : </w:t>
      </w:r>
      <w:hyperlink r:id="rId28" w:history="1">
        <w:r w:rsidRPr="004414F2">
          <w:rPr>
            <w:rStyle w:val="Hyperlink"/>
            <w:rFonts w:eastAsia="Times New Roman" w:cs="Arial"/>
            <w:b/>
            <w:i/>
            <w:sz w:val="24"/>
            <w:szCs w:val="24"/>
          </w:rPr>
          <w:t>Démocratie: La démocratie en entreprise a-t-elle un sens ? A quelles conditions ?</w:t>
        </w:r>
      </w:hyperlink>
      <w:r w:rsidRPr="004414F2">
        <w:rPr>
          <w:rFonts w:eastAsia="Times New Roman" w:cs="Arial"/>
          <w:i/>
          <w:sz w:val="24"/>
          <w:szCs w:val="24"/>
        </w:rPr>
        <w:t xml:space="preserve">  </w:t>
      </w:r>
      <w:r w:rsidR="002D1572" w:rsidRPr="004414F2">
        <w:rPr>
          <w:rFonts w:eastAsia="Times New Roman" w:cs="Arial"/>
          <w:i/>
          <w:sz w:val="24"/>
          <w:szCs w:val="24"/>
        </w:rPr>
        <w:t>(</w:t>
      </w:r>
      <w:r w:rsidRPr="004414F2">
        <w:rPr>
          <w:rFonts w:eastAsia="Times New Roman" w:cs="Arial"/>
          <w:i/>
          <w:sz w:val="24"/>
          <w:szCs w:val="24"/>
        </w:rPr>
        <w:t xml:space="preserve">Session 7 du cycle </w:t>
      </w:r>
      <w:proofErr w:type="spellStart"/>
      <w:r w:rsidRPr="004414F2">
        <w:rPr>
          <w:rFonts w:eastAsia="Times New Roman" w:cs="Arial"/>
          <w:i/>
          <w:sz w:val="24"/>
          <w:szCs w:val="24"/>
        </w:rPr>
        <w:t>PhiloMa</w:t>
      </w:r>
      <w:proofErr w:type="spellEnd"/>
      <w:r w:rsidRPr="004414F2">
        <w:rPr>
          <w:rFonts w:eastAsia="Times New Roman" w:cs="Arial"/>
          <w:i/>
          <w:sz w:val="24"/>
          <w:szCs w:val="24"/>
        </w:rPr>
        <w:t xml:space="preserve"> 2013-2014 avec Isabelle Ferreras</w:t>
      </w:r>
      <w:r w:rsidR="002D1572" w:rsidRPr="004414F2">
        <w:rPr>
          <w:rFonts w:eastAsia="Times New Roman" w:cs="Arial"/>
          <w:i/>
          <w:sz w:val="24"/>
          <w:szCs w:val="24"/>
        </w:rPr>
        <w:t xml:space="preserve"> et </w:t>
      </w:r>
      <w:r w:rsidR="002D1572" w:rsidRPr="004414F2">
        <w:rPr>
          <w:rFonts w:eastAsia="Times New Roman" w:cs="Arial"/>
          <w:b/>
          <w:i/>
          <w:sz w:val="24"/>
          <w:szCs w:val="24"/>
        </w:rPr>
        <w:t xml:space="preserve">Jean-François </w:t>
      </w:r>
      <w:proofErr w:type="spellStart"/>
      <w:r w:rsidR="002D1572" w:rsidRPr="004414F2">
        <w:rPr>
          <w:rFonts w:eastAsia="Times New Roman" w:cs="Arial"/>
          <w:b/>
          <w:i/>
          <w:sz w:val="24"/>
          <w:szCs w:val="24"/>
        </w:rPr>
        <w:t>Zobrist</w:t>
      </w:r>
      <w:proofErr w:type="spellEnd"/>
      <w:r w:rsidR="002D1572" w:rsidRPr="004414F2">
        <w:rPr>
          <w:rFonts w:eastAsia="Times New Roman" w:cs="Arial"/>
          <w:b/>
          <w:i/>
          <w:sz w:val="24"/>
          <w:szCs w:val="24"/>
        </w:rPr>
        <w:t>, ex-CEO de FAVI, célèbre entreprise « libérée »</w:t>
      </w:r>
      <w:r w:rsidR="002D1572" w:rsidRPr="004414F2">
        <w:rPr>
          <w:rFonts w:eastAsia="Times New Roman" w:cs="Arial"/>
          <w:i/>
          <w:sz w:val="24"/>
          <w:szCs w:val="24"/>
        </w:rPr>
        <w:t>)</w:t>
      </w:r>
    </w:p>
    <w:p w:rsidR="00A76ABA" w:rsidRPr="002D1572" w:rsidRDefault="00A76ABA" w:rsidP="004414F2">
      <w:pPr>
        <w:pStyle w:val="ListParagraph"/>
        <w:ind w:left="0"/>
        <w:rPr>
          <w:rFonts w:eastAsia="Times New Roman" w:cs="Arial"/>
          <w:sz w:val="24"/>
          <w:szCs w:val="24"/>
        </w:rPr>
      </w:pPr>
    </w:p>
    <w:p w:rsidR="00A76ABA" w:rsidRPr="004414F2" w:rsidRDefault="00A76ABA" w:rsidP="004414F2">
      <w:pPr>
        <w:rPr>
          <w:rFonts w:eastAsia="Times New Roman" w:cs="Arial"/>
          <w:sz w:val="24"/>
          <w:szCs w:val="24"/>
        </w:rPr>
      </w:pPr>
      <w:r w:rsidRPr="004414F2">
        <w:rPr>
          <w:rFonts w:eastAsia="Times New Roman" w:cs="Arial"/>
          <w:b/>
          <w:sz w:val="24"/>
          <w:szCs w:val="24"/>
        </w:rPr>
        <w:t>08/05 et 09/05</w:t>
      </w:r>
      <w:r w:rsidRPr="004414F2">
        <w:rPr>
          <w:rFonts w:eastAsia="Times New Roman" w:cs="Arial"/>
          <w:sz w:val="24"/>
          <w:szCs w:val="24"/>
        </w:rPr>
        <w:t xml:space="preserve"> : Conférence à Bruxelles : </w:t>
      </w:r>
      <w:hyperlink r:id="rId29" w:history="1">
        <w:r w:rsidR="00C13C92" w:rsidRPr="004414F2">
          <w:rPr>
            <w:rStyle w:val="Hyperlink"/>
            <w:rFonts w:cs="Arial"/>
            <w:sz w:val="24"/>
            <w:szCs w:val="24"/>
          </w:rPr>
          <w:t xml:space="preserve">The </w:t>
        </w:r>
        <w:proofErr w:type="spellStart"/>
        <w:r w:rsidR="00C13C92" w:rsidRPr="004414F2">
          <w:rPr>
            <w:rStyle w:val="Hyperlink"/>
            <w:rFonts w:cs="Arial"/>
            <w:sz w:val="24"/>
            <w:szCs w:val="24"/>
          </w:rPr>
          <w:t>EU’s</w:t>
        </w:r>
        <w:proofErr w:type="spellEnd"/>
        <w:r w:rsidR="00C13C92" w:rsidRPr="004414F2">
          <w:rPr>
            <w:rStyle w:val="Hyperlink"/>
            <w:rFonts w:cs="Arial"/>
            <w:sz w:val="24"/>
            <w:szCs w:val="24"/>
          </w:rPr>
          <w:t xml:space="preserve"> </w:t>
        </w:r>
        <w:proofErr w:type="spellStart"/>
        <w:r w:rsidR="00C13C92" w:rsidRPr="004414F2">
          <w:rPr>
            <w:rStyle w:val="Hyperlink"/>
            <w:rFonts w:cs="Arial"/>
            <w:sz w:val="24"/>
            <w:szCs w:val="24"/>
          </w:rPr>
          <w:t>Fifth</w:t>
        </w:r>
        <w:proofErr w:type="spellEnd"/>
        <w:r w:rsidR="00C13C92" w:rsidRPr="004414F2">
          <w:rPr>
            <w:rStyle w:val="Hyperlink"/>
            <w:rFonts w:cs="Arial"/>
            <w:sz w:val="24"/>
            <w:szCs w:val="24"/>
          </w:rPr>
          <w:t xml:space="preserve"> Project (EU5P): Transition </w:t>
        </w:r>
        <w:proofErr w:type="spellStart"/>
        <w:r w:rsidR="00C13C92" w:rsidRPr="004414F2">
          <w:rPr>
            <w:rStyle w:val="Hyperlink"/>
            <w:rFonts w:cs="Arial"/>
            <w:sz w:val="24"/>
            <w:szCs w:val="24"/>
          </w:rPr>
          <w:t>Towards</w:t>
        </w:r>
        <w:proofErr w:type="spellEnd"/>
        <w:r w:rsidR="00C13C92" w:rsidRPr="004414F2">
          <w:rPr>
            <w:rStyle w:val="Hyperlink"/>
            <w:rFonts w:cs="Arial"/>
            <w:sz w:val="24"/>
            <w:szCs w:val="24"/>
          </w:rPr>
          <w:t xml:space="preserve"> </w:t>
        </w:r>
        <w:proofErr w:type="spellStart"/>
        <w:r w:rsidR="00C13C92" w:rsidRPr="004414F2">
          <w:rPr>
            <w:rStyle w:val="Hyperlink"/>
            <w:rFonts w:cs="Arial"/>
            <w:sz w:val="24"/>
            <w:szCs w:val="24"/>
          </w:rPr>
          <w:t>Sustainable</w:t>
        </w:r>
        <w:proofErr w:type="spellEnd"/>
        <w:r w:rsidR="00C13C92" w:rsidRPr="004414F2">
          <w:rPr>
            <w:rStyle w:val="Hyperlink"/>
            <w:rFonts w:cs="Arial"/>
            <w:sz w:val="24"/>
            <w:szCs w:val="24"/>
          </w:rPr>
          <w:t xml:space="preserve"> </w:t>
        </w:r>
        <w:proofErr w:type="spellStart"/>
        <w:r w:rsidR="00C13C92" w:rsidRPr="004414F2">
          <w:rPr>
            <w:rStyle w:val="Hyperlink"/>
            <w:rFonts w:cs="Arial"/>
            <w:sz w:val="24"/>
            <w:szCs w:val="24"/>
          </w:rPr>
          <w:t>Societies</w:t>
        </w:r>
        <w:proofErr w:type="spellEnd"/>
        <w:r w:rsidR="00C13C92" w:rsidRPr="004414F2">
          <w:rPr>
            <w:rStyle w:val="Hyperlink"/>
            <w:rFonts w:cs="Arial"/>
            <w:sz w:val="24"/>
            <w:szCs w:val="24"/>
          </w:rPr>
          <w:t xml:space="preserve"> - International </w:t>
        </w:r>
        <w:proofErr w:type="spellStart"/>
        <w:r w:rsidR="00C13C92" w:rsidRPr="004414F2">
          <w:rPr>
            <w:rStyle w:val="Hyperlink"/>
            <w:rFonts w:cs="Arial"/>
            <w:sz w:val="24"/>
            <w:szCs w:val="24"/>
          </w:rPr>
          <w:t>Francqui</w:t>
        </w:r>
        <w:proofErr w:type="spellEnd"/>
        <w:r w:rsidR="00C13C92" w:rsidRPr="004414F2">
          <w:rPr>
            <w:rStyle w:val="Hyperlink"/>
            <w:rFonts w:cs="Arial"/>
            <w:sz w:val="24"/>
            <w:szCs w:val="24"/>
          </w:rPr>
          <w:t xml:space="preserve"> </w:t>
        </w:r>
        <w:proofErr w:type="spellStart"/>
        <w:r w:rsidR="00C13C92" w:rsidRPr="004414F2">
          <w:rPr>
            <w:rStyle w:val="Hyperlink"/>
            <w:rFonts w:cs="Arial"/>
            <w:sz w:val="24"/>
            <w:szCs w:val="24"/>
          </w:rPr>
          <w:t>Conference</w:t>
        </w:r>
        <w:proofErr w:type="spellEnd"/>
      </w:hyperlink>
    </w:p>
    <w:p w:rsidR="00A76ABA" w:rsidRPr="002D1572" w:rsidRDefault="00A76ABA" w:rsidP="004414F2">
      <w:pPr>
        <w:pStyle w:val="ListParagraph"/>
        <w:ind w:left="0"/>
        <w:rPr>
          <w:rFonts w:eastAsia="Times New Roman" w:cs="Arial"/>
          <w:sz w:val="24"/>
          <w:szCs w:val="24"/>
        </w:rPr>
      </w:pPr>
    </w:p>
    <w:p w:rsidR="00A76ABA" w:rsidRPr="004414F2" w:rsidRDefault="00A76ABA" w:rsidP="004414F2">
      <w:pPr>
        <w:rPr>
          <w:rFonts w:eastAsia="Times New Roman" w:cs="Arial"/>
          <w:i/>
          <w:sz w:val="24"/>
          <w:szCs w:val="24"/>
        </w:rPr>
      </w:pPr>
      <w:r w:rsidRPr="004414F2">
        <w:rPr>
          <w:rFonts w:eastAsia="Times New Roman" w:cs="Arial"/>
          <w:b/>
          <w:i/>
          <w:sz w:val="24"/>
          <w:szCs w:val="24"/>
        </w:rPr>
        <w:t>15/05</w:t>
      </w:r>
      <w:r w:rsidRPr="004414F2">
        <w:rPr>
          <w:rFonts w:eastAsia="Times New Roman" w:cs="Arial"/>
          <w:i/>
          <w:sz w:val="24"/>
          <w:szCs w:val="24"/>
        </w:rPr>
        <w:t xml:space="preserve"> </w:t>
      </w:r>
      <w:r w:rsidRPr="004414F2">
        <w:rPr>
          <w:rFonts w:eastAsia="Times New Roman" w:cs="Arial"/>
          <w:b/>
          <w:i/>
          <w:sz w:val="24"/>
          <w:szCs w:val="24"/>
        </w:rPr>
        <w:t xml:space="preserve">: </w:t>
      </w:r>
      <w:hyperlink r:id="rId30" w:history="1">
        <w:proofErr w:type="spellStart"/>
        <w:r w:rsidRPr="004414F2">
          <w:rPr>
            <w:rStyle w:val="Hyperlink"/>
            <w:rFonts w:eastAsia="Times New Roman" w:cs="Arial"/>
            <w:b/>
            <w:i/>
            <w:sz w:val="24"/>
            <w:szCs w:val="24"/>
          </w:rPr>
          <w:t>Altruité</w:t>
        </w:r>
        <w:proofErr w:type="spellEnd"/>
        <w:r w:rsidRPr="004414F2">
          <w:rPr>
            <w:rStyle w:val="Hyperlink"/>
            <w:rFonts w:eastAsia="Times New Roman" w:cs="Arial"/>
            <w:b/>
            <w:i/>
            <w:sz w:val="24"/>
            <w:szCs w:val="24"/>
          </w:rPr>
          <w:t>: Est-elle un concept économique ? Qu’apporte-t-elle au capitalisme ?</w:t>
        </w:r>
      </w:hyperlink>
      <w:r w:rsidRPr="004414F2">
        <w:rPr>
          <w:rFonts w:eastAsia="Times New Roman" w:cs="Arial"/>
          <w:i/>
          <w:sz w:val="24"/>
          <w:szCs w:val="24"/>
        </w:rPr>
        <w:t xml:space="preserve">  </w:t>
      </w:r>
      <w:r w:rsidR="002D1572" w:rsidRPr="004414F2">
        <w:rPr>
          <w:rFonts w:eastAsia="Times New Roman" w:cs="Arial"/>
          <w:i/>
          <w:sz w:val="24"/>
          <w:szCs w:val="24"/>
        </w:rPr>
        <w:t>(</w:t>
      </w:r>
      <w:r w:rsidRPr="004414F2">
        <w:rPr>
          <w:rFonts w:eastAsia="Times New Roman" w:cs="Arial"/>
          <w:i/>
          <w:sz w:val="24"/>
          <w:szCs w:val="24"/>
        </w:rPr>
        <w:t xml:space="preserve">Session 8 du cycle </w:t>
      </w:r>
      <w:proofErr w:type="spellStart"/>
      <w:r w:rsidRPr="004414F2">
        <w:rPr>
          <w:rFonts w:eastAsia="Times New Roman" w:cs="Arial"/>
          <w:i/>
          <w:sz w:val="24"/>
          <w:szCs w:val="24"/>
        </w:rPr>
        <w:t>PhiloMa</w:t>
      </w:r>
      <w:proofErr w:type="spellEnd"/>
      <w:r w:rsidRPr="004414F2">
        <w:rPr>
          <w:rFonts w:eastAsia="Times New Roman" w:cs="Arial"/>
          <w:i/>
          <w:sz w:val="24"/>
          <w:szCs w:val="24"/>
        </w:rPr>
        <w:t xml:space="preserve"> 2013-2014 avec Philippe </w:t>
      </w:r>
      <w:proofErr w:type="spellStart"/>
      <w:r w:rsidRPr="004414F2">
        <w:rPr>
          <w:rFonts w:eastAsia="Times New Roman" w:cs="Arial"/>
          <w:i/>
          <w:sz w:val="24"/>
          <w:szCs w:val="24"/>
        </w:rPr>
        <w:t>Kourilsky</w:t>
      </w:r>
      <w:proofErr w:type="spellEnd"/>
      <w:r w:rsidRPr="004414F2">
        <w:rPr>
          <w:rFonts w:eastAsia="Times New Roman" w:cs="Arial"/>
          <w:i/>
          <w:sz w:val="24"/>
          <w:szCs w:val="24"/>
        </w:rPr>
        <w:t xml:space="preserve"> et Hervé </w:t>
      </w:r>
      <w:proofErr w:type="spellStart"/>
      <w:r w:rsidRPr="004414F2">
        <w:rPr>
          <w:rFonts w:eastAsia="Times New Roman" w:cs="Arial"/>
          <w:i/>
          <w:sz w:val="24"/>
          <w:szCs w:val="24"/>
        </w:rPr>
        <w:t>Defalvard</w:t>
      </w:r>
      <w:proofErr w:type="spellEnd"/>
      <w:r w:rsidR="002D1572" w:rsidRPr="004414F2">
        <w:rPr>
          <w:rFonts w:eastAsia="Times New Roman" w:cs="Arial"/>
          <w:i/>
          <w:sz w:val="24"/>
          <w:szCs w:val="24"/>
        </w:rPr>
        <w:t>)</w:t>
      </w:r>
      <w:r w:rsidRPr="004414F2">
        <w:rPr>
          <w:rFonts w:eastAsia="Times New Roman" w:cs="Arial"/>
          <w:i/>
          <w:sz w:val="24"/>
          <w:szCs w:val="24"/>
        </w:rPr>
        <w:t xml:space="preserve"> </w:t>
      </w:r>
    </w:p>
    <w:p w:rsidR="00A76ABA" w:rsidRPr="002D1572" w:rsidRDefault="00A76ABA" w:rsidP="004414F2">
      <w:pPr>
        <w:pStyle w:val="ListParagraph"/>
        <w:ind w:left="0"/>
        <w:rPr>
          <w:rFonts w:eastAsia="Times New Roman" w:cs="Arial"/>
          <w:sz w:val="24"/>
          <w:szCs w:val="24"/>
        </w:rPr>
      </w:pPr>
    </w:p>
    <w:p w:rsidR="00A76ABA" w:rsidRPr="004414F2" w:rsidRDefault="00A76ABA" w:rsidP="004414F2">
      <w:pPr>
        <w:rPr>
          <w:rFonts w:eastAsia="Times New Roman" w:cs="Arial"/>
          <w:sz w:val="24"/>
          <w:szCs w:val="24"/>
          <w:lang w:val="en-US"/>
        </w:rPr>
      </w:pPr>
      <w:r w:rsidRPr="004414F2">
        <w:rPr>
          <w:rFonts w:eastAsia="Times New Roman" w:cs="Arial"/>
          <w:b/>
          <w:sz w:val="24"/>
          <w:szCs w:val="24"/>
          <w:lang w:val="en-US"/>
        </w:rPr>
        <w:t>19/05 – 21/</w:t>
      </w:r>
      <w:proofErr w:type="gramStart"/>
      <w:r w:rsidRPr="004414F2">
        <w:rPr>
          <w:rFonts w:eastAsia="Times New Roman" w:cs="Arial"/>
          <w:b/>
          <w:sz w:val="24"/>
          <w:szCs w:val="24"/>
          <w:lang w:val="en-US"/>
        </w:rPr>
        <w:t>05</w:t>
      </w:r>
      <w:r w:rsidRPr="004414F2">
        <w:rPr>
          <w:rFonts w:eastAsia="Times New Roman" w:cs="Arial"/>
          <w:sz w:val="24"/>
          <w:szCs w:val="24"/>
          <w:lang w:val="en-US"/>
        </w:rPr>
        <w:t xml:space="preserve"> :</w:t>
      </w:r>
      <w:proofErr w:type="gramEnd"/>
      <w:r w:rsidRPr="004414F2">
        <w:rPr>
          <w:rFonts w:eastAsia="Times New Roman" w:cs="Arial"/>
          <w:sz w:val="24"/>
          <w:szCs w:val="24"/>
          <w:lang w:val="en-US"/>
        </w:rPr>
        <w:t xml:space="preserve"> Forum à Paris : </w:t>
      </w:r>
      <w:hyperlink r:id="rId31" w:history="1">
        <w:r w:rsidR="002D1572" w:rsidRPr="004414F2">
          <w:rPr>
            <w:rStyle w:val="Hyperlink"/>
            <w:rFonts w:cs="Arial"/>
            <w:sz w:val="24"/>
            <w:szCs w:val="24"/>
            <w:lang w:val="en-US"/>
          </w:rPr>
          <w:t>Sol Global Forum - 3 days System thinking to learn how to better inter-act</w:t>
        </w:r>
      </w:hyperlink>
      <w:r w:rsidR="002D1572" w:rsidRPr="004414F2">
        <w:rPr>
          <w:rFonts w:eastAsia="Times New Roman" w:cs="Arial"/>
          <w:sz w:val="24"/>
          <w:szCs w:val="24"/>
          <w:lang w:val="en-US"/>
        </w:rPr>
        <w:t xml:space="preserve"> (</w:t>
      </w:r>
      <w:r w:rsidR="002D1572" w:rsidRPr="004414F2">
        <w:rPr>
          <w:rFonts w:eastAsia="Times New Roman" w:cs="Arial"/>
          <w:sz w:val="24"/>
          <w:szCs w:val="24"/>
          <w:lang w:val="en-US"/>
        </w:rPr>
        <w:t xml:space="preserve">avec </w:t>
      </w:r>
      <w:r w:rsidR="002D1572" w:rsidRPr="004414F2">
        <w:rPr>
          <w:rFonts w:eastAsia="Times New Roman" w:cs="Arial"/>
          <w:b/>
          <w:sz w:val="24"/>
          <w:szCs w:val="24"/>
          <w:lang w:val="en-US"/>
        </w:rPr>
        <w:t xml:space="preserve">Peter </w:t>
      </w:r>
      <w:proofErr w:type="spellStart"/>
      <w:r w:rsidR="002D1572" w:rsidRPr="004414F2">
        <w:rPr>
          <w:rFonts w:eastAsia="Times New Roman" w:cs="Arial"/>
          <w:b/>
          <w:sz w:val="24"/>
          <w:szCs w:val="24"/>
          <w:lang w:val="en-US"/>
        </w:rPr>
        <w:t>Senge</w:t>
      </w:r>
      <w:proofErr w:type="spellEnd"/>
      <w:r w:rsidR="002D1572" w:rsidRPr="004414F2">
        <w:rPr>
          <w:rFonts w:eastAsia="Times New Roman" w:cs="Arial"/>
          <w:sz w:val="24"/>
          <w:szCs w:val="24"/>
          <w:lang w:val="en-US"/>
        </w:rPr>
        <w:t xml:space="preserve">, entre </w:t>
      </w:r>
      <w:proofErr w:type="spellStart"/>
      <w:r w:rsidR="002D1572" w:rsidRPr="004414F2">
        <w:rPr>
          <w:rFonts w:eastAsia="Times New Roman" w:cs="Arial"/>
          <w:sz w:val="24"/>
          <w:szCs w:val="24"/>
          <w:lang w:val="en-US"/>
        </w:rPr>
        <w:t>autres</w:t>
      </w:r>
      <w:proofErr w:type="spellEnd"/>
      <w:r w:rsidR="002D1572" w:rsidRPr="004414F2">
        <w:rPr>
          <w:rFonts w:eastAsia="Times New Roman" w:cs="Arial"/>
          <w:sz w:val="24"/>
          <w:szCs w:val="24"/>
          <w:lang w:val="en-US"/>
        </w:rPr>
        <w:t>)</w:t>
      </w:r>
    </w:p>
    <w:p w:rsidR="00A76ABA" w:rsidRPr="002D1572" w:rsidRDefault="00A76ABA" w:rsidP="004414F2">
      <w:pPr>
        <w:pStyle w:val="ListParagraph"/>
        <w:ind w:left="0"/>
        <w:rPr>
          <w:rFonts w:eastAsia="Times New Roman" w:cs="Arial"/>
          <w:sz w:val="24"/>
          <w:szCs w:val="24"/>
          <w:lang w:val="en-US"/>
        </w:rPr>
      </w:pPr>
    </w:p>
    <w:p w:rsidR="006232B2" w:rsidRPr="004414F2" w:rsidRDefault="00A76ABA" w:rsidP="004414F2">
      <w:pPr>
        <w:rPr>
          <w:rFonts w:eastAsia="Times New Roman" w:cs="Arial"/>
          <w:sz w:val="24"/>
          <w:szCs w:val="24"/>
        </w:rPr>
      </w:pPr>
      <w:r w:rsidRPr="004414F2">
        <w:rPr>
          <w:rFonts w:eastAsia="Times New Roman" w:cs="Arial"/>
          <w:b/>
          <w:i/>
          <w:sz w:val="24"/>
          <w:szCs w:val="24"/>
        </w:rPr>
        <w:t xml:space="preserve">23/06 : </w:t>
      </w:r>
      <w:hyperlink r:id="rId32" w:history="1">
        <w:r w:rsidRPr="004414F2">
          <w:rPr>
            <w:rStyle w:val="Hyperlink"/>
            <w:rFonts w:eastAsia="Times New Roman" w:cs="Arial"/>
            <w:b/>
            <w:i/>
            <w:sz w:val="24"/>
            <w:szCs w:val="24"/>
          </w:rPr>
          <w:t>Ex-</w:t>
        </w:r>
        <w:proofErr w:type="spellStart"/>
        <w:r w:rsidRPr="004414F2">
          <w:rPr>
            <w:rStyle w:val="Hyperlink"/>
            <w:rFonts w:eastAsia="Times New Roman" w:cs="Arial"/>
            <w:b/>
            <w:i/>
            <w:sz w:val="24"/>
            <w:szCs w:val="24"/>
          </w:rPr>
          <w:t>ducere</w:t>
        </w:r>
        <w:proofErr w:type="spellEnd"/>
        <w:r w:rsidRPr="004414F2">
          <w:rPr>
            <w:rStyle w:val="Hyperlink"/>
            <w:rFonts w:eastAsia="Times New Roman" w:cs="Arial"/>
            <w:b/>
            <w:i/>
            <w:sz w:val="24"/>
            <w:szCs w:val="24"/>
          </w:rPr>
          <w:t>: Quelle éducation pour les dirigeants futurs et actuels</w:t>
        </w:r>
      </w:hyperlink>
      <w:r w:rsidRPr="004414F2">
        <w:rPr>
          <w:rFonts w:eastAsia="Times New Roman" w:cs="Arial"/>
          <w:sz w:val="24"/>
          <w:szCs w:val="24"/>
        </w:rPr>
        <w:t xml:space="preserve"> </w:t>
      </w:r>
      <w:r w:rsidR="002D1572" w:rsidRPr="004414F2">
        <w:rPr>
          <w:rFonts w:eastAsia="Times New Roman" w:cs="Arial"/>
          <w:i/>
          <w:sz w:val="24"/>
          <w:szCs w:val="24"/>
        </w:rPr>
        <w:t>(</w:t>
      </w:r>
      <w:r w:rsidRPr="004414F2">
        <w:rPr>
          <w:rFonts w:eastAsia="Times New Roman" w:cs="Arial"/>
          <w:i/>
          <w:sz w:val="24"/>
          <w:szCs w:val="24"/>
        </w:rPr>
        <w:t xml:space="preserve">Session 9 du cycle 2013-2014 avec Ellen O' </w:t>
      </w:r>
      <w:proofErr w:type="spellStart"/>
      <w:r w:rsidRPr="004414F2">
        <w:rPr>
          <w:rFonts w:eastAsia="Times New Roman" w:cs="Arial"/>
          <w:i/>
          <w:sz w:val="24"/>
          <w:szCs w:val="24"/>
        </w:rPr>
        <w:t>Connor</w:t>
      </w:r>
      <w:proofErr w:type="spellEnd"/>
      <w:r w:rsidRPr="004414F2">
        <w:rPr>
          <w:rFonts w:eastAsia="Times New Roman" w:cs="Arial"/>
          <w:i/>
          <w:sz w:val="24"/>
          <w:szCs w:val="24"/>
        </w:rPr>
        <w:t xml:space="preserve"> &amp; Henri-Claude de Bettignies</w:t>
      </w:r>
      <w:r w:rsidR="002D1572" w:rsidRPr="004414F2">
        <w:rPr>
          <w:rFonts w:eastAsia="Times New Roman" w:cs="Arial"/>
          <w:i/>
          <w:sz w:val="24"/>
          <w:szCs w:val="24"/>
        </w:rPr>
        <w:t xml:space="preserve"> ; suivi d’un atelier le lendemain </w:t>
      </w:r>
      <w:r w:rsidR="002D1572" w:rsidRPr="004414F2">
        <w:rPr>
          <w:rFonts w:eastAsia="Times New Roman" w:cs="Arial"/>
          <w:i/>
          <w:sz w:val="24"/>
          <w:szCs w:val="24"/>
        </w:rPr>
        <w:lastRenderedPageBreak/>
        <w:t xml:space="preserve">avec Ellen O’ </w:t>
      </w:r>
      <w:proofErr w:type="spellStart"/>
      <w:r w:rsidR="002D1572" w:rsidRPr="004414F2">
        <w:rPr>
          <w:rFonts w:eastAsia="Times New Roman" w:cs="Arial"/>
          <w:i/>
          <w:sz w:val="24"/>
          <w:szCs w:val="24"/>
        </w:rPr>
        <w:t>Connor</w:t>
      </w:r>
      <w:proofErr w:type="spellEnd"/>
      <w:r w:rsidR="002D1572" w:rsidRPr="004414F2">
        <w:rPr>
          <w:rFonts w:eastAsia="Times New Roman" w:cs="Arial"/>
          <w:i/>
          <w:sz w:val="24"/>
          <w:szCs w:val="24"/>
        </w:rPr>
        <w:t>)</w:t>
      </w:r>
      <w:r w:rsidRPr="004414F2">
        <w:rPr>
          <w:rFonts w:eastAsia="Times New Roman" w:cs="Arial"/>
          <w:i/>
          <w:sz w:val="24"/>
          <w:szCs w:val="24"/>
        </w:rPr>
        <w:t xml:space="preserve"> </w:t>
      </w:r>
      <w:r w:rsidRPr="004414F2">
        <w:rPr>
          <w:rFonts w:eastAsia="Times New Roman" w:cs="Arial"/>
          <w:i/>
          <w:sz w:val="24"/>
          <w:szCs w:val="24"/>
        </w:rPr>
        <w:cr/>
      </w:r>
    </w:p>
    <w:p w:rsidR="006232B2" w:rsidRPr="002D1572" w:rsidRDefault="00DA58A0" w:rsidP="00BA038E">
      <w:pPr>
        <w:rPr>
          <w:rFonts w:eastAsia="Times New Roman" w:cs="Arial"/>
          <w:b/>
          <w:sz w:val="24"/>
          <w:szCs w:val="24"/>
        </w:rPr>
      </w:pPr>
      <w:r w:rsidRPr="002D1572">
        <w:rPr>
          <w:rFonts w:eastAsia="Times New Roman" w:cs="Arial"/>
          <w:b/>
          <w:sz w:val="24"/>
          <w:szCs w:val="24"/>
        </w:rPr>
        <w:t xml:space="preserve">A lire </w:t>
      </w:r>
    </w:p>
    <w:p w:rsidR="00BA038E" w:rsidRPr="002D1572" w:rsidRDefault="000F54F6" w:rsidP="000F54F6">
      <w:pPr>
        <w:pStyle w:val="ListParagraph"/>
        <w:numPr>
          <w:ilvl w:val="0"/>
          <w:numId w:val="4"/>
        </w:numPr>
        <w:rPr>
          <w:rFonts w:eastAsia="Times New Roman" w:cs="Arial"/>
          <w:sz w:val="24"/>
          <w:szCs w:val="24"/>
        </w:rPr>
      </w:pPr>
      <w:r w:rsidRPr="002D1572">
        <w:rPr>
          <w:rFonts w:cs="Arial"/>
          <w:sz w:val="24"/>
          <w:szCs w:val="24"/>
        </w:rPr>
        <w:t>« </w:t>
      </w:r>
      <w:hyperlink r:id="rId33" w:history="1">
        <w:r w:rsidR="00DA58A0" w:rsidRPr="002D1572">
          <w:rPr>
            <w:rStyle w:val="Hyperlink"/>
            <w:rFonts w:eastAsia="Times New Roman" w:cs="Arial"/>
            <w:sz w:val="24"/>
            <w:szCs w:val="24"/>
          </w:rPr>
          <w:t>Ex</w:t>
        </w:r>
        <w:r w:rsidR="00BA038E" w:rsidRPr="002D1572">
          <w:rPr>
            <w:rStyle w:val="Hyperlink"/>
            <w:rFonts w:eastAsia="Times New Roman" w:cs="Arial"/>
            <w:sz w:val="24"/>
            <w:szCs w:val="24"/>
          </w:rPr>
          <w:t>ercices</w:t>
        </w:r>
        <w:r w:rsidR="00DA58A0" w:rsidRPr="002D1572">
          <w:rPr>
            <w:rStyle w:val="Hyperlink"/>
            <w:rFonts w:eastAsia="Times New Roman" w:cs="Arial"/>
            <w:sz w:val="24"/>
            <w:szCs w:val="24"/>
          </w:rPr>
          <w:t xml:space="preserve"> </w:t>
        </w:r>
        <w:r w:rsidR="00BA038E" w:rsidRPr="002D1572">
          <w:rPr>
            <w:rStyle w:val="Hyperlink"/>
            <w:rFonts w:eastAsia="Times New Roman" w:cs="Arial"/>
            <w:sz w:val="24"/>
            <w:szCs w:val="24"/>
          </w:rPr>
          <w:t>spirituels</w:t>
        </w:r>
        <w:r w:rsidR="00DA58A0" w:rsidRPr="002D1572">
          <w:rPr>
            <w:rStyle w:val="Hyperlink"/>
            <w:rFonts w:eastAsia="Times New Roman" w:cs="Arial"/>
            <w:sz w:val="24"/>
            <w:szCs w:val="24"/>
          </w:rPr>
          <w:t xml:space="preserve"> : </w:t>
        </w:r>
        <w:proofErr w:type="spellStart"/>
        <w:r w:rsidR="00DA58A0" w:rsidRPr="002D1572">
          <w:rPr>
            <w:rStyle w:val="Hyperlink"/>
            <w:rFonts w:eastAsia="Times New Roman" w:cs="Arial"/>
            <w:sz w:val="24"/>
            <w:szCs w:val="24"/>
          </w:rPr>
          <w:t>l</w:t>
        </w:r>
        <w:r w:rsidR="00BA038E" w:rsidRPr="002D1572">
          <w:rPr>
            <w:rStyle w:val="Hyperlink"/>
            <w:rFonts w:eastAsia="Times New Roman" w:cs="Arial"/>
            <w:sz w:val="24"/>
            <w:szCs w:val="24"/>
          </w:rPr>
          <w:t>econs</w:t>
        </w:r>
        <w:proofErr w:type="spellEnd"/>
        <w:r w:rsidR="00DA58A0" w:rsidRPr="002D1572">
          <w:rPr>
            <w:rStyle w:val="Hyperlink"/>
            <w:rFonts w:eastAsia="Times New Roman" w:cs="Arial"/>
            <w:sz w:val="24"/>
            <w:szCs w:val="24"/>
          </w:rPr>
          <w:t xml:space="preserve"> </w:t>
        </w:r>
        <w:r w:rsidR="00BA038E" w:rsidRPr="002D1572">
          <w:rPr>
            <w:rStyle w:val="Hyperlink"/>
            <w:rFonts w:eastAsia="Times New Roman" w:cs="Arial"/>
            <w:sz w:val="24"/>
            <w:szCs w:val="24"/>
          </w:rPr>
          <w:t>de</w:t>
        </w:r>
        <w:r w:rsidR="00DA58A0" w:rsidRPr="002D1572">
          <w:rPr>
            <w:rStyle w:val="Hyperlink"/>
            <w:rFonts w:eastAsia="Times New Roman" w:cs="Arial"/>
            <w:sz w:val="24"/>
            <w:szCs w:val="24"/>
          </w:rPr>
          <w:t xml:space="preserve"> </w:t>
        </w:r>
        <w:r w:rsidR="00BA038E" w:rsidRPr="002D1572">
          <w:rPr>
            <w:rStyle w:val="Hyperlink"/>
            <w:rFonts w:eastAsia="Times New Roman" w:cs="Arial"/>
            <w:sz w:val="24"/>
            <w:szCs w:val="24"/>
          </w:rPr>
          <w:t>la</w:t>
        </w:r>
        <w:r w:rsidR="00DA58A0" w:rsidRPr="002D1572">
          <w:rPr>
            <w:rStyle w:val="Hyperlink"/>
            <w:rFonts w:eastAsia="Times New Roman" w:cs="Arial"/>
            <w:sz w:val="24"/>
            <w:szCs w:val="24"/>
          </w:rPr>
          <w:t xml:space="preserve"> </w:t>
        </w:r>
        <w:r w:rsidR="00BA038E" w:rsidRPr="002D1572">
          <w:rPr>
            <w:rStyle w:val="Hyperlink"/>
            <w:rFonts w:eastAsia="Times New Roman" w:cs="Arial"/>
            <w:sz w:val="24"/>
            <w:szCs w:val="24"/>
          </w:rPr>
          <w:t>philosophie</w:t>
        </w:r>
        <w:r w:rsidR="00DA58A0" w:rsidRPr="002D1572">
          <w:rPr>
            <w:rStyle w:val="Hyperlink"/>
            <w:rFonts w:eastAsia="Times New Roman" w:cs="Arial"/>
            <w:sz w:val="24"/>
            <w:szCs w:val="24"/>
          </w:rPr>
          <w:t xml:space="preserve"> </w:t>
        </w:r>
        <w:r w:rsidR="00BA038E" w:rsidRPr="002D1572">
          <w:rPr>
            <w:rStyle w:val="Hyperlink"/>
            <w:rFonts w:eastAsia="Times New Roman" w:cs="Arial"/>
            <w:sz w:val="24"/>
            <w:szCs w:val="24"/>
          </w:rPr>
          <w:t>contemporaine</w:t>
        </w:r>
      </w:hyperlink>
      <w:r w:rsidRPr="002D1572">
        <w:rPr>
          <w:rFonts w:cs="Arial"/>
          <w:sz w:val="24"/>
          <w:szCs w:val="24"/>
        </w:rPr>
        <w:t xml:space="preserve"> » de Xavier Pavie</w:t>
      </w:r>
    </w:p>
    <w:p w:rsidR="000F54F6" w:rsidRPr="002D1572" w:rsidRDefault="000F54F6" w:rsidP="000F54F6">
      <w:pPr>
        <w:pStyle w:val="ListParagraph"/>
        <w:numPr>
          <w:ilvl w:val="0"/>
          <w:numId w:val="4"/>
        </w:numPr>
        <w:rPr>
          <w:rFonts w:eastAsia="Times New Roman" w:cs="Arial"/>
          <w:sz w:val="24"/>
          <w:szCs w:val="24"/>
        </w:rPr>
      </w:pPr>
      <w:r w:rsidRPr="002D1572">
        <w:rPr>
          <w:rFonts w:cs="Arial"/>
          <w:sz w:val="24"/>
          <w:szCs w:val="24"/>
        </w:rPr>
        <w:t>« </w:t>
      </w:r>
      <w:hyperlink r:id="rId34" w:history="1">
        <w:r w:rsidRPr="002D1572">
          <w:rPr>
            <w:rStyle w:val="Hyperlink"/>
            <w:rFonts w:cs="Arial"/>
            <w:sz w:val="24"/>
            <w:szCs w:val="24"/>
          </w:rPr>
          <w:t xml:space="preserve">S’épanouir à l’école, c’est possible : vivre l’éducation </w:t>
        </w:r>
        <w:proofErr w:type="spellStart"/>
        <w:r w:rsidRPr="002D1572">
          <w:rPr>
            <w:rStyle w:val="Hyperlink"/>
            <w:rFonts w:cs="Arial"/>
            <w:sz w:val="24"/>
            <w:szCs w:val="24"/>
          </w:rPr>
          <w:t>biocentrique</w:t>
        </w:r>
        <w:proofErr w:type="spellEnd"/>
        <w:r w:rsidRPr="002D1572">
          <w:rPr>
            <w:rStyle w:val="Hyperlink"/>
            <w:rFonts w:cs="Arial"/>
            <w:sz w:val="24"/>
            <w:szCs w:val="24"/>
          </w:rPr>
          <w:t xml:space="preserve"> au Collège et au Lycée</w:t>
        </w:r>
      </w:hyperlink>
      <w:r w:rsidRPr="002D1572">
        <w:rPr>
          <w:rFonts w:cs="Arial"/>
          <w:sz w:val="24"/>
          <w:szCs w:val="24"/>
        </w:rPr>
        <w:t xml:space="preserve"> » de Dominique Hubert</w:t>
      </w:r>
    </w:p>
    <w:p w:rsidR="000F54F6" w:rsidRPr="002D1572" w:rsidRDefault="000F54F6" w:rsidP="000F54F6">
      <w:pPr>
        <w:rPr>
          <w:rFonts w:eastAsia="Times New Roman" w:cs="Arial"/>
          <w:sz w:val="24"/>
          <w:szCs w:val="24"/>
        </w:rPr>
      </w:pPr>
    </w:p>
    <w:p w:rsidR="000F54F6" w:rsidRPr="002D1572" w:rsidRDefault="000F54F6" w:rsidP="000F54F6">
      <w:pPr>
        <w:jc w:val="both"/>
        <w:rPr>
          <w:rStyle w:val="Strong"/>
          <w:rFonts w:cs="Times New Roman"/>
          <w:sz w:val="24"/>
          <w:szCs w:val="24"/>
        </w:rPr>
      </w:pPr>
      <w:r w:rsidRPr="002D1572">
        <w:rPr>
          <w:b/>
          <w:bCs/>
          <w:sz w:val="24"/>
          <w:szCs w:val="24"/>
        </w:rPr>
        <w:t>Roland, Laurent</w:t>
      </w:r>
      <w:r w:rsidRPr="002D1572">
        <w:rPr>
          <w:sz w:val="24"/>
          <w:szCs w:val="24"/>
        </w:rPr>
        <w:t xml:space="preserve"> </w:t>
      </w:r>
      <w:r w:rsidRPr="002D1572">
        <w:rPr>
          <w:rStyle w:val="Strong"/>
          <w:sz w:val="24"/>
          <w:szCs w:val="24"/>
        </w:rPr>
        <w:t>&amp; Luc</w:t>
      </w:r>
    </w:p>
    <w:p w:rsidR="000F54F6" w:rsidRPr="002D1572" w:rsidRDefault="000F54F6" w:rsidP="000F54F6">
      <w:pPr>
        <w:jc w:val="both"/>
        <w:rPr>
          <w:sz w:val="24"/>
          <w:szCs w:val="24"/>
        </w:rPr>
      </w:pPr>
      <w:r w:rsidRPr="002D1572">
        <w:rPr>
          <w:sz w:val="24"/>
          <w:szCs w:val="24"/>
        </w:rPr>
        <w:t>Pour l’asbl Philo &amp; Management</w:t>
      </w:r>
    </w:p>
    <w:p w:rsidR="000F54F6" w:rsidRPr="002D1572" w:rsidRDefault="000F54F6" w:rsidP="000F54F6">
      <w:pPr>
        <w:jc w:val="both"/>
        <w:rPr>
          <w:sz w:val="24"/>
          <w:szCs w:val="24"/>
        </w:rPr>
      </w:pPr>
      <w:r w:rsidRPr="002D1572">
        <w:rPr>
          <w:sz w:val="24"/>
          <w:szCs w:val="24"/>
        </w:rPr>
        <w:t xml:space="preserve">0478 62 14 20 </w:t>
      </w:r>
    </w:p>
    <w:p w:rsidR="000F54F6" w:rsidRPr="002D1572" w:rsidRDefault="000F54F6" w:rsidP="000F54F6">
      <w:pPr>
        <w:jc w:val="both"/>
        <w:rPr>
          <w:sz w:val="24"/>
          <w:szCs w:val="24"/>
        </w:rPr>
      </w:pPr>
      <w:r w:rsidRPr="002D1572">
        <w:rPr>
          <w:sz w:val="24"/>
          <w:szCs w:val="24"/>
        </w:rPr>
        <w:t xml:space="preserve">Si vous appréciez notre newsletter mensuelle, n’hésitez pas à la faire connaître. </w:t>
      </w:r>
    </w:p>
    <w:p w:rsidR="000F54F6" w:rsidRPr="002D1572" w:rsidRDefault="000F54F6" w:rsidP="000F54F6">
      <w:pPr>
        <w:jc w:val="both"/>
        <w:rPr>
          <w:sz w:val="24"/>
          <w:szCs w:val="24"/>
        </w:rPr>
      </w:pPr>
      <w:r w:rsidRPr="002D1572">
        <w:rPr>
          <w:sz w:val="24"/>
          <w:szCs w:val="24"/>
        </w:rPr>
        <w:t xml:space="preserve">Si vous ne désirez plus la recevoir, excusez-nous de vous avoir dérangé : </w:t>
      </w:r>
      <w:proofErr w:type="spellStart"/>
      <w:r w:rsidRPr="002D1572">
        <w:rPr>
          <w:rStyle w:val="Emphasis"/>
          <w:rFonts w:cstheme="minorHAnsi"/>
          <w:b/>
          <w:color w:val="0000FF"/>
          <w:sz w:val="24"/>
          <w:szCs w:val="24"/>
          <w:u w:val="single"/>
        </w:rPr>
        <w:t>unsubscribe</w:t>
      </w:r>
      <w:proofErr w:type="spellEnd"/>
      <w:r w:rsidRPr="002D1572">
        <w:rPr>
          <w:rStyle w:val="Emphasis"/>
          <w:rFonts w:cstheme="minorHAnsi"/>
          <w:sz w:val="24"/>
          <w:szCs w:val="24"/>
        </w:rPr>
        <w:t>.</w:t>
      </w:r>
      <w:r w:rsidRPr="002D1572">
        <w:rPr>
          <w:i/>
          <w:iCs/>
          <w:sz w:val="24"/>
          <w:szCs w:val="24"/>
        </w:rPr>
        <w:t xml:space="preserve"> </w:t>
      </w:r>
    </w:p>
    <w:p w:rsidR="000F54F6" w:rsidRPr="002D1572" w:rsidRDefault="000F54F6" w:rsidP="000F54F6">
      <w:pPr>
        <w:jc w:val="both"/>
        <w:rPr>
          <w:rFonts w:cs="Times New Roman"/>
          <w:b/>
          <w:bCs/>
          <w:sz w:val="24"/>
          <w:szCs w:val="24"/>
        </w:rPr>
      </w:pPr>
      <w:r w:rsidRPr="002D1572">
        <w:rPr>
          <w:b/>
          <w:bCs/>
          <w:sz w:val="24"/>
          <w:szCs w:val="24"/>
        </w:rPr>
        <w:t>Merci encore à toutes les organisations qui nous soutiennent d’une façon ou d’une autre:</w:t>
      </w:r>
    </w:p>
    <w:p w:rsidR="000F54F6" w:rsidRPr="002D1572" w:rsidRDefault="00D840B5" w:rsidP="000F54F6">
      <w:pPr>
        <w:jc w:val="both"/>
        <w:rPr>
          <w:sz w:val="24"/>
          <w:szCs w:val="24"/>
        </w:rPr>
      </w:pPr>
      <w:hyperlink r:id="rId35" w:history="1">
        <w:r w:rsidR="000F54F6" w:rsidRPr="002D1572">
          <w:rPr>
            <w:rStyle w:val="Hyperlink"/>
            <w:rFonts w:cs="Arial"/>
            <w:sz w:val="24"/>
            <w:szCs w:val="24"/>
          </w:rPr>
          <w:t>ICHEC</w:t>
        </w:r>
      </w:hyperlink>
      <w:r w:rsidR="000F54F6" w:rsidRPr="002D1572">
        <w:rPr>
          <w:rFonts w:cs="Arial"/>
          <w:sz w:val="24"/>
          <w:szCs w:val="24"/>
        </w:rPr>
        <w:t xml:space="preserve">, </w:t>
      </w:r>
      <w:hyperlink r:id="rId36" w:history="1">
        <w:r w:rsidR="000F54F6" w:rsidRPr="002D1572">
          <w:rPr>
            <w:rStyle w:val="Hyperlink"/>
            <w:rFonts w:cs="Arial"/>
            <w:sz w:val="24"/>
            <w:szCs w:val="24"/>
          </w:rPr>
          <w:t>SPES</w:t>
        </w:r>
      </w:hyperlink>
      <w:r w:rsidR="000F54F6" w:rsidRPr="002D1572">
        <w:rPr>
          <w:rFonts w:cs="Arial"/>
          <w:sz w:val="24"/>
          <w:szCs w:val="24"/>
        </w:rPr>
        <w:t xml:space="preserve">, </w:t>
      </w:r>
      <w:hyperlink r:id="rId37" w:history="1">
        <w:r w:rsidR="000F54F6" w:rsidRPr="002D1572">
          <w:rPr>
            <w:rStyle w:val="Hyperlink"/>
            <w:rFonts w:cs="Arial"/>
            <w:sz w:val="24"/>
            <w:szCs w:val="24"/>
          </w:rPr>
          <w:t>TETRA</w:t>
        </w:r>
      </w:hyperlink>
      <w:r w:rsidR="000F54F6" w:rsidRPr="002D1572">
        <w:rPr>
          <w:rFonts w:cs="Arial"/>
          <w:sz w:val="24"/>
          <w:szCs w:val="24"/>
        </w:rPr>
        <w:t xml:space="preserve">, </w:t>
      </w:r>
      <w:hyperlink r:id="rId38" w:history="1">
        <w:r w:rsidR="000F54F6" w:rsidRPr="002D1572">
          <w:rPr>
            <w:rStyle w:val="Hyperlink"/>
            <w:rFonts w:cs="Arial"/>
            <w:sz w:val="24"/>
            <w:szCs w:val="24"/>
          </w:rPr>
          <w:t>EMERGENCES</w:t>
        </w:r>
      </w:hyperlink>
      <w:r w:rsidR="000F54F6" w:rsidRPr="002D1572">
        <w:rPr>
          <w:rFonts w:cs="Arial"/>
          <w:sz w:val="24"/>
          <w:szCs w:val="24"/>
        </w:rPr>
        <w:t xml:space="preserve">, </w:t>
      </w:r>
      <w:hyperlink r:id="rId39" w:history="1">
        <w:r w:rsidR="000F54F6" w:rsidRPr="002D1572">
          <w:rPr>
            <w:rStyle w:val="Hyperlink"/>
            <w:rFonts w:cs="Arial"/>
            <w:sz w:val="24"/>
            <w:szCs w:val="24"/>
          </w:rPr>
          <w:t>La Ligue des Optimistes</w:t>
        </w:r>
      </w:hyperlink>
      <w:r w:rsidR="000F54F6" w:rsidRPr="002D1572">
        <w:rPr>
          <w:rFonts w:cs="Arial"/>
          <w:sz w:val="24"/>
          <w:szCs w:val="24"/>
        </w:rPr>
        <w:t xml:space="preserve">, </w:t>
      </w:r>
      <w:hyperlink r:id="rId40" w:history="1">
        <w:r w:rsidR="000F54F6" w:rsidRPr="002D1572">
          <w:rPr>
            <w:rStyle w:val="Hyperlink"/>
            <w:rFonts w:cs="Arial"/>
            <w:sz w:val="24"/>
            <w:szCs w:val="24"/>
          </w:rPr>
          <w:t>Club of Rome</w:t>
        </w:r>
      </w:hyperlink>
      <w:r w:rsidR="000F54F6" w:rsidRPr="002D1572">
        <w:rPr>
          <w:rFonts w:cs="Arial"/>
          <w:sz w:val="24"/>
          <w:szCs w:val="24"/>
        </w:rPr>
        <w:t>,</w:t>
      </w:r>
      <w:hyperlink r:id="rId41" w:history="1">
        <w:r w:rsidR="000F54F6" w:rsidRPr="002D1572">
          <w:rPr>
            <w:rStyle w:val="Hyperlink"/>
            <w:rFonts w:cs="Arial"/>
            <w:sz w:val="24"/>
            <w:szCs w:val="24"/>
          </w:rPr>
          <w:t xml:space="preserve"> 2BCom</w:t>
        </w:r>
      </w:hyperlink>
      <w:r w:rsidR="000F54F6" w:rsidRPr="002D1572">
        <w:rPr>
          <w:rFonts w:cs="Arial"/>
          <w:sz w:val="24"/>
          <w:szCs w:val="24"/>
        </w:rPr>
        <w:t xml:space="preserve">, </w:t>
      </w:r>
      <w:hyperlink r:id="rId42" w:history="1">
        <w:proofErr w:type="spellStart"/>
        <w:r w:rsidR="000F54F6" w:rsidRPr="002D1572">
          <w:rPr>
            <w:rStyle w:val="Hyperlink"/>
            <w:rFonts w:cs="Arial"/>
            <w:sz w:val="24"/>
            <w:szCs w:val="24"/>
          </w:rPr>
          <w:t>VousEtesIci</w:t>
        </w:r>
        <w:proofErr w:type="spellEnd"/>
      </w:hyperlink>
      <w:r w:rsidR="000F54F6" w:rsidRPr="002D1572">
        <w:rPr>
          <w:rFonts w:cs="Arial"/>
          <w:sz w:val="24"/>
          <w:szCs w:val="24"/>
        </w:rPr>
        <w:t xml:space="preserve">, </w:t>
      </w:r>
      <w:hyperlink r:id="rId43" w:history="1">
        <w:r w:rsidR="000F54F6" w:rsidRPr="002D1572">
          <w:rPr>
            <w:rStyle w:val="Hyperlink"/>
            <w:rFonts w:cs="Arial"/>
            <w:sz w:val="24"/>
            <w:szCs w:val="24"/>
          </w:rPr>
          <w:t>C-Bridge</w:t>
        </w:r>
      </w:hyperlink>
      <w:r w:rsidR="000F54F6" w:rsidRPr="002D1572">
        <w:rPr>
          <w:rFonts w:cs="Arial"/>
          <w:sz w:val="24"/>
          <w:szCs w:val="24"/>
        </w:rPr>
        <w:t xml:space="preserve">, </w:t>
      </w:r>
      <w:hyperlink r:id="rId44" w:history="1">
        <w:r w:rsidR="000F54F6" w:rsidRPr="002D1572">
          <w:rPr>
            <w:rStyle w:val="Hyperlink"/>
            <w:rFonts w:cs="Arial"/>
            <w:sz w:val="24"/>
            <w:szCs w:val="24"/>
          </w:rPr>
          <w:t xml:space="preserve">Institut de </w:t>
        </w:r>
        <w:proofErr w:type="spellStart"/>
        <w:r w:rsidR="000F54F6" w:rsidRPr="002D1572">
          <w:rPr>
            <w:rStyle w:val="Hyperlink"/>
            <w:rFonts w:cs="Arial"/>
            <w:sz w:val="24"/>
            <w:szCs w:val="24"/>
          </w:rPr>
          <w:t>NeuroCognitivism</w:t>
        </w:r>
        <w:proofErr w:type="spellEnd"/>
      </w:hyperlink>
      <w:r w:rsidR="000F54F6" w:rsidRPr="002D1572">
        <w:rPr>
          <w:rFonts w:cs="Arial"/>
          <w:sz w:val="24"/>
          <w:szCs w:val="24"/>
        </w:rPr>
        <w:t xml:space="preserve">, </w:t>
      </w:r>
      <w:hyperlink r:id="rId45" w:history="1">
        <w:proofErr w:type="spellStart"/>
        <w:r w:rsidR="000F54F6" w:rsidRPr="002D1572">
          <w:rPr>
            <w:rStyle w:val="Hyperlink"/>
            <w:rFonts w:cs="Arial"/>
            <w:sz w:val="24"/>
            <w:szCs w:val="24"/>
          </w:rPr>
          <w:t>Peoplesphere</w:t>
        </w:r>
        <w:proofErr w:type="spellEnd"/>
      </w:hyperlink>
    </w:p>
    <w:p w:rsidR="000F54F6" w:rsidRPr="002D1572" w:rsidRDefault="000F54F6" w:rsidP="000F54F6">
      <w:pPr>
        <w:rPr>
          <w:rFonts w:eastAsia="Times New Roman" w:cs="Arial"/>
          <w:sz w:val="24"/>
          <w:szCs w:val="24"/>
        </w:rPr>
      </w:pPr>
      <w:bookmarkStart w:id="0" w:name="_GoBack"/>
      <w:bookmarkEnd w:id="0"/>
    </w:p>
    <w:sectPr w:rsidR="000F54F6" w:rsidRPr="002D15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25B4F"/>
    <w:multiLevelType w:val="hybridMultilevel"/>
    <w:tmpl w:val="123601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2FBB4C74"/>
    <w:multiLevelType w:val="hybridMultilevel"/>
    <w:tmpl w:val="CD98B48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43DC2188"/>
    <w:multiLevelType w:val="hybridMultilevel"/>
    <w:tmpl w:val="241000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96D67DD"/>
    <w:multiLevelType w:val="hybridMultilevel"/>
    <w:tmpl w:val="7F0A1484"/>
    <w:lvl w:ilvl="0" w:tplc="7D6036C4">
      <w:numFmt w:val="bullet"/>
      <w:lvlText w:val="-"/>
      <w:lvlJc w:val="left"/>
      <w:pPr>
        <w:ind w:left="360" w:hanging="360"/>
      </w:pPr>
      <w:rPr>
        <w:rFonts w:ascii="Arial" w:eastAsiaTheme="minorHAnsi" w:hAnsi="Arial" w:cs="Arial" w:hint="default"/>
      </w:rPr>
    </w:lvl>
    <w:lvl w:ilvl="1" w:tplc="040C0003">
      <w:start w:val="1"/>
      <w:numFmt w:val="bullet"/>
      <w:lvlText w:val="o"/>
      <w:lvlJc w:val="left"/>
      <w:pPr>
        <w:ind w:left="1080" w:hanging="360"/>
      </w:pPr>
      <w:rPr>
        <w:rFonts w:ascii="Courier New" w:hAnsi="Courier New" w:cs="Courier New" w:hint="default"/>
      </w:rPr>
    </w:lvl>
    <w:lvl w:ilvl="2" w:tplc="63202322">
      <w:numFmt w:val="bullet"/>
      <w:lvlText w:val="•"/>
      <w:lvlJc w:val="left"/>
      <w:pPr>
        <w:ind w:left="2145" w:hanging="705"/>
      </w:pPr>
      <w:rPr>
        <w:rFonts w:ascii="Arial" w:eastAsia="Times New Roman" w:hAnsi="Arial" w:cs="Arial"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65997B7F"/>
    <w:multiLevelType w:val="hybridMultilevel"/>
    <w:tmpl w:val="EA3A3AB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28A"/>
    <w:rsid w:val="00005B2F"/>
    <w:rsid w:val="000F54F6"/>
    <w:rsid w:val="001B2AE9"/>
    <w:rsid w:val="002D1572"/>
    <w:rsid w:val="004414F2"/>
    <w:rsid w:val="006232B2"/>
    <w:rsid w:val="0065628A"/>
    <w:rsid w:val="0081162F"/>
    <w:rsid w:val="008151BA"/>
    <w:rsid w:val="009D2984"/>
    <w:rsid w:val="009D29BD"/>
    <w:rsid w:val="00A75DED"/>
    <w:rsid w:val="00A76ABA"/>
    <w:rsid w:val="00AB5326"/>
    <w:rsid w:val="00BA038E"/>
    <w:rsid w:val="00C13C92"/>
    <w:rsid w:val="00D840B5"/>
    <w:rsid w:val="00D91384"/>
    <w:rsid w:val="00DA58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628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unhideWhenUsed/>
    <w:rsid w:val="0065628A"/>
    <w:rPr>
      <w:color w:val="0000FF"/>
      <w:u w:val="single"/>
    </w:rPr>
  </w:style>
  <w:style w:type="character" w:styleId="Emphasis">
    <w:name w:val="Emphasis"/>
    <w:basedOn w:val="DefaultParagraphFont"/>
    <w:uiPriority w:val="20"/>
    <w:qFormat/>
    <w:rsid w:val="0065628A"/>
    <w:rPr>
      <w:i/>
      <w:iCs/>
    </w:rPr>
  </w:style>
  <w:style w:type="paragraph" w:styleId="ListParagraph">
    <w:name w:val="List Paragraph"/>
    <w:basedOn w:val="Normal"/>
    <w:uiPriority w:val="34"/>
    <w:qFormat/>
    <w:rsid w:val="0065628A"/>
    <w:pPr>
      <w:ind w:left="720"/>
      <w:contextualSpacing/>
    </w:pPr>
  </w:style>
  <w:style w:type="paragraph" w:customStyle="1" w:styleId="Default">
    <w:name w:val="Default"/>
    <w:rsid w:val="00AB5326"/>
    <w:pPr>
      <w:autoSpaceDE w:val="0"/>
      <w:autoSpaceDN w:val="0"/>
      <w:adjustRightInd w:val="0"/>
      <w:spacing w:after="0" w:line="240" w:lineRule="auto"/>
    </w:pPr>
    <w:rPr>
      <w:rFonts w:ascii="Calibri" w:hAnsi="Calibri" w:cs="Calibri"/>
      <w:color w:val="000000"/>
      <w:sz w:val="24"/>
      <w:szCs w:val="24"/>
    </w:rPr>
  </w:style>
  <w:style w:type="paragraph" w:customStyle="1" w:styleId="title2">
    <w:name w:val="title_2"/>
    <w:basedOn w:val="Normal"/>
    <w:rsid w:val="006232B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BalloonText">
    <w:name w:val="Balloon Text"/>
    <w:basedOn w:val="Normal"/>
    <w:link w:val="BalloonTextChar"/>
    <w:uiPriority w:val="99"/>
    <w:semiHidden/>
    <w:unhideWhenUsed/>
    <w:rsid w:val="0062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2B2"/>
    <w:rPr>
      <w:rFonts w:ascii="Tahoma" w:hAnsi="Tahoma" w:cs="Tahoma"/>
      <w:sz w:val="16"/>
      <w:szCs w:val="16"/>
    </w:rPr>
  </w:style>
  <w:style w:type="character" w:styleId="Strong">
    <w:name w:val="Strong"/>
    <w:basedOn w:val="DefaultParagraphFont"/>
    <w:uiPriority w:val="22"/>
    <w:qFormat/>
    <w:rsid w:val="000F54F6"/>
    <w:rPr>
      <w:b/>
      <w:bCs/>
    </w:rPr>
  </w:style>
  <w:style w:type="character" w:styleId="FollowedHyperlink">
    <w:name w:val="FollowedHyperlink"/>
    <w:basedOn w:val="DefaultParagraphFont"/>
    <w:uiPriority w:val="99"/>
    <w:semiHidden/>
    <w:unhideWhenUsed/>
    <w:rsid w:val="00C13C9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628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unhideWhenUsed/>
    <w:rsid w:val="0065628A"/>
    <w:rPr>
      <w:color w:val="0000FF"/>
      <w:u w:val="single"/>
    </w:rPr>
  </w:style>
  <w:style w:type="character" w:styleId="Emphasis">
    <w:name w:val="Emphasis"/>
    <w:basedOn w:val="DefaultParagraphFont"/>
    <w:uiPriority w:val="20"/>
    <w:qFormat/>
    <w:rsid w:val="0065628A"/>
    <w:rPr>
      <w:i/>
      <w:iCs/>
    </w:rPr>
  </w:style>
  <w:style w:type="paragraph" w:styleId="ListParagraph">
    <w:name w:val="List Paragraph"/>
    <w:basedOn w:val="Normal"/>
    <w:uiPriority w:val="34"/>
    <w:qFormat/>
    <w:rsid w:val="0065628A"/>
    <w:pPr>
      <w:ind w:left="720"/>
      <w:contextualSpacing/>
    </w:pPr>
  </w:style>
  <w:style w:type="paragraph" w:customStyle="1" w:styleId="Default">
    <w:name w:val="Default"/>
    <w:rsid w:val="00AB5326"/>
    <w:pPr>
      <w:autoSpaceDE w:val="0"/>
      <w:autoSpaceDN w:val="0"/>
      <w:adjustRightInd w:val="0"/>
      <w:spacing w:after="0" w:line="240" w:lineRule="auto"/>
    </w:pPr>
    <w:rPr>
      <w:rFonts w:ascii="Calibri" w:hAnsi="Calibri" w:cs="Calibri"/>
      <w:color w:val="000000"/>
      <w:sz w:val="24"/>
      <w:szCs w:val="24"/>
    </w:rPr>
  </w:style>
  <w:style w:type="paragraph" w:customStyle="1" w:styleId="title2">
    <w:name w:val="title_2"/>
    <w:basedOn w:val="Normal"/>
    <w:rsid w:val="006232B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BalloonText">
    <w:name w:val="Balloon Text"/>
    <w:basedOn w:val="Normal"/>
    <w:link w:val="BalloonTextChar"/>
    <w:uiPriority w:val="99"/>
    <w:semiHidden/>
    <w:unhideWhenUsed/>
    <w:rsid w:val="0062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2B2"/>
    <w:rPr>
      <w:rFonts w:ascii="Tahoma" w:hAnsi="Tahoma" w:cs="Tahoma"/>
      <w:sz w:val="16"/>
      <w:szCs w:val="16"/>
    </w:rPr>
  </w:style>
  <w:style w:type="character" w:styleId="Strong">
    <w:name w:val="Strong"/>
    <w:basedOn w:val="DefaultParagraphFont"/>
    <w:uiPriority w:val="22"/>
    <w:qFormat/>
    <w:rsid w:val="000F54F6"/>
    <w:rPr>
      <w:b/>
      <w:bCs/>
    </w:rPr>
  </w:style>
  <w:style w:type="character" w:styleId="FollowedHyperlink">
    <w:name w:val="FollowedHyperlink"/>
    <w:basedOn w:val="DefaultParagraphFont"/>
    <w:uiPriority w:val="99"/>
    <w:semiHidden/>
    <w:unhideWhenUsed/>
    <w:rsid w:val="00C13C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363334">
      <w:bodyDiv w:val="1"/>
      <w:marLeft w:val="0"/>
      <w:marRight w:val="0"/>
      <w:marTop w:val="0"/>
      <w:marBottom w:val="0"/>
      <w:divBdr>
        <w:top w:val="none" w:sz="0" w:space="0" w:color="auto"/>
        <w:left w:val="none" w:sz="0" w:space="0" w:color="auto"/>
        <w:bottom w:val="none" w:sz="0" w:space="0" w:color="auto"/>
        <w:right w:val="none" w:sz="0" w:space="0" w:color="auto"/>
      </w:divBdr>
    </w:div>
    <w:div w:id="360014763">
      <w:bodyDiv w:val="1"/>
      <w:marLeft w:val="0"/>
      <w:marRight w:val="0"/>
      <w:marTop w:val="0"/>
      <w:marBottom w:val="0"/>
      <w:divBdr>
        <w:top w:val="none" w:sz="0" w:space="0" w:color="auto"/>
        <w:left w:val="none" w:sz="0" w:space="0" w:color="auto"/>
        <w:bottom w:val="none" w:sz="0" w:space="0" w:color="auto"/>
        <w:right w:val="none" w:sz="0" w:space="0" w:color="auto"/>
      </w:divBdr>
      <w:divsChild>
        <w:div w:id="931359085">
          <w:marLeft w:val="0"/>
          <w:marRight w:val="0"/>
          <w:marTop w:val="0"/>
          <w:marBottom w:val="0"/>
          <w:divBdr>
            <w:top w:val="none" w:sz="0" w:space="0" w:color="auto"/>
            <w:left w:val="none" w:sz="0" w:space="0" w:color="auto"/>
            <w:bottom w:val="none" w:sz="0" w:space="0" w:color="auto"/>
            <w:right w:val="none" w:sz="0" w:space="0" w:color="auto"/>
          </w:divBdr>
        </w:div>
      </w:divsChild>
    </w:div>
    <w:div w:id="463040588">
      <w:bodyDiv w:val="1"/>
      <w:marLeft w:val="0"/>
      <w:marRight w:val="0"/>
      <w:marTop w:val="0"/>
      <w:marBottom w:val="0"/>
      <w:divBdr>
        <w:top w:val="none" w:sz="0" w:space="0" w:color="auto"/>
        <w:left w:val="none" w:sz="0" w:space="0" w:color="auto"/>
        <w:bottom w:val="none" w:sz="0" w:space="0" w:color="auto"/>
        <w:right w:val="none" w:sz="0" w:space="0" w:color="auto"/>
      </w:divBdr>
      <w:divsChild>
        <w:div w:id="1745448982">
          <w:marLeft w:val="0"/>
          <w:marRight w:val="0"/>
          <w:marTop w:val="0"/>
          <w:marBottom w:val="0"/>
          <w:divBdr>
            <w:top w:val="none" w:sz="0" w:space="0" w:color="auto"/>
            <w:left w:val="none" w:sz="0" w:space="0" w:color="auto"/>
            <w:bottom w:val="none" w:sz="0" w:space="0" w:color="auto"/>
            <w:right w:val="none" w:sz="0" w:space="0" w:color="auto"/>
          </w:divBdr>
          <w:divsChild>
            <w:div w:id="549194015">
              <w:marLeft w:val="0"/>
              <w:marRight w:val="0"/>
              <w:marTop w:val="0"/>
              <w:marBottom w:val="0"/>
              <w:divBdr>
                <w:top w:val="none" w:sz="0" w:space="0" w:color="auto"/>
                <w:left w:val="none" w:sz="0" w:space="0" w:color="auto"/>
                <w:bottom w:val="none" w:sz="0" w:space="0" w:color="auto"/>
                <w:right w:val="none" w:sz="0" w:space="0" w:color="auto"/>
              </w:divBdr>
              <w:divsChild>
                <w:div w:id="185692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95690">
      <w:bodyDiv w:val="1"/>
      <w:marLeft w:val="0"/>
      <w:marRight w:val="0"/>
      <w:marTop w:val="0"/>
      <w:marBottom w:val="0"/>
      <w:divBdr>
        <w:top w:val="none" w:sz="0" w:space="0" w:color="auto"/>
        <w:left w:val="none" w:sz="0" w:space="0" w:color="auto"/>
        <w:bottom w:val="none" w:sz="0" w:space="0" w:color="auto"/>
        <w:right w:val="none" w:sz="0" w:space="0" w:color="auto"/>
      </w:divBdr>
    </w:div>
    <w:div w:id="729691454">
      <w:bodyDiv w:val="1"/>
      <w:marLeft w:val="0"/>
      <w:marRight w:val="0"/>
      <w:marTop w:val="0"/>
      <w:marBottom w:val="0"/>
      <w:divBdr>
        <w:top w:val="none" w:sz="0" w:space="0" w:color="auto"/>
        <w:left w:val="none" w:sz="0" w:space="0" w:color="auto"/>
        <w:bottom w:val="none" w:sz="0" w:space="0" w:color="auto"/>
        <w:right w:val="none" w:sz="0" w:space="0" w:color="auto"/>
      </w:divBdr>
    </w:div>
    <w:div w:id="1032650765">
      <w:bodyDiv w:val="1"/>
      <w:marLeft w:val="0"/>
      <w:marRight w:val="0"/>
      <w:marTop w:val="0"/>
      <w:marBottom w:val="0"/>
      <w:divBdr>
        <w:top w:val="none" w:sz="0" w:space="0" w:color="auto"/>
        <w:left w:val="none" w:sz="0" w:space="0" w:color="auto"/>
        <w:bottom w:val="none" w:sz="0" w:space="0" w:color="auto"/>
        <w:right w:val="none" w:sz="0" w:space="0" w:color="auto"/>
      </w:divBdr>
    </w:div>
    <w:div w:id="1540238148">
      <w:bodyDiv w:val="1"/>
      <w:marLeft w:val="0"/>
      <w:marRight w:val="0"/>
      <w:marTop w:val="0"/>
      <w:marBottom w:val="0"/>
      <w:divBdr>
        <w:top w:val="none" w:sz="0" w:space="0" w:color="auto"/>
        <w:left w:val="none" w:sz="0" w:space="0" w:color="auto"/>
        <w:bottom w:val="none" w:sz="0" w:space="0" w:color="auto"/>
        <w:right w:val="none" w:sz="0" w:space="0" w:color="auto"/>
      </w:divBdr>
      <w:divsChild>
        <w:div w:id="912935526">
          <w:marLeft w:val="0"/>
          <w:marRight w:val="0"/>
          <w:marTop w:val="0"/>
          <w:marBottom w:val="0"/>
          <w:divBdr>
            <w:top w:val="none" w:sz="0" w:space="0" w:color="auto"/>
            <w:left w:val="none" w:sz="0" w:space="0" w:color="auto"/>
            <w:bottom w:val="none" w:sz="0" w:space="0" w:color="auto"/>
            <w:right w:val="none" w:sz="0" w:space="0" w:color="auto"/>
          </w:divBdr>
        </w:div>
        <w:div w:id="1447192389">
          <w:marLeft w:val="0"/>
          <w:marRight w:val="0"/>
          <w:marTop w:val="0"/>
          <w:marBottom w:val="0"/>
          <w:divBdr>
            <w:top w:val="none" w:sz="0" w:space="0" w:color="auto"/>
            <w:left w:val="none" w:sz="0" w:space="0" w:color="auto"/>
            <w:bottom w:val="none" w:sz="0" w:space="0" w:color="auto"/>
            <w:right w:val="none" w:sz="0" w:space="0" w:color="auto"/>
          </w:divBdr>
        </w:div>
        <w:div w:id="1865748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gs-mines-paristech.fr/equipe/blanche-segrestin/" TargetMode="External"/><Relationship Id="rId13" Type="http://schemas.openxmlformats.org/officeDocument/2006/relationships/hyperlink" Target="http://www.law.harvard.edu/faculty/directory/11150/Xifaras" TargetMode="External"/><Relationship Id="rId18" Type="http://schemas.openxmlformats.org/officeDocument/2006/relationships/hyperlink" Target="http://www.philosophie-management.com/php/agenda/agenda_detail.php?ag_id=694" TargetMode="External"/><Relationship Id="rId26" Type="http://schemas.openxmlformats.org/officeDocument/2006/relationships/hyperlink" Target="http://www.philosophie-management.com/php/agenda/agenda_detail.php?ag_id=682" TargetMode="External"/><Relationship Id="rId39" Type="http://schemas.openxmlformats.org/officeDocument/2006/relationships/hyperlink" Target="file:///C:\Users\Laurent%20Ledoux\Sarbacane\Campaigns\Campaign%20September%202012%202\Html\Cache\http___www.liguedesoptimistes.be_" TargetMode="External"/><Relationship Id="rId3" Type="http://schemas.openxmlformats.org/officeDocument/2006/relationships/styles" Target="styles.xml"/><Relationship Id="rId21" Type="http://schemas.openxmlformats.org/officeDocument/2006/relationships/hyperlink" Target="http://www.philosophie-management.com/php/agenda/agenda_detail.php?ag_id=693" TargetMode="External"/><Relationship Id="rId34" Type="http://schemas.openxmlformats.org/officeDocument/2006/relationships/hyperlink" Target="http://www.amazon.fr/S%C3%A9panouir-%C3%A0-l%C3%A9cole-cest-possible/dp/2367170169" TargetMode="External"/><Relationship Id="rId42" Type="http://schemas.openxmlformats.org/officeDocument/2006/relationships/hyperlink" Target="file:///C:\Users\Laurent%20Ledoux\Sarbacane\Campaigns\Campaign%20September%202012%202\Html\Cache\http___www.vousetesici.be_contact.cfm" TargetMode="External"/><Relationship Id="rId47" Type="http://schemas.openxmlformats.org/officeDocument/2006/relationships/theme" Target="theme/theme1.xml"/><Relationship Id="rId7" Type="http://schemas.openxmlformats.org/officeDocument/2006/relationships/hyperlink" Target="http://www.amazon.fr/Refonder-lentreprise-Blanche-Segrestin/dp/202106428X" TargetMode="External"/><Relationship Id="rId12" Type="http://schemas.openxmlformats.org/officeDocument/2006/relationships/hyperlink" Target="http://www.philosophie-management.com/php/agenda/cycle_detail.php?cy_id=20" TargetMode="External"/><Relationship Id="rId17" Type="http://schemas.openxmlformats.org/officeDocument/2006/relationships/hyperlink" Target="http://www.philosophie-management.com/php/agenda/agenda_detail.php?ag_id=687" TargetMode="External"/><Relationship Id="rId25" Type="http://schemas.openxmlformats.org/officeDocument/2006/relationships/hyperlink" Target="http://www.philosophie-management.com/php/agenda/agenda_detail.php?ag_id=676" TargetMode="External"/><Relationship Id="rId33" Type="http://schemas.openxmlformats.org/officeDocument/2006/relationships/hyperlink" Target="http://www.philomag.com/les-livres/notre-selection/exercices-spirituels-lecons-de-la-philosophie-contemporaine-8874" TargetMode="External"/><Relationship Id="rId38" Type="http://schemas.openxmlformats.org/officeDocument/2006/relationships/hyperlink" Target="file:///C:\Users\Laurent%20Ledoux\Sarbacane\Campaigns\Campaign%20September%202012%202\Html\Cache\http___www.emergences-asbl.org_"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hilosophie-management.com/php/agenda/agenda_detail.php?ag_id=689" TargetMode="External"/><Relationship Id="rId20" Type="http://schemas.openxmlformats.org/officeDocument/2006/relationships/hyperlink" Target="http://www.philosophie-management.com/php/agenda/agenda_detail.php?ag_id=695" TargetMode="External"/><Relationship Id="rId29" Type="http://schemas.openxmlformats.org/officeDocument/2006/relationships/hyperlink" Target="http://www.philosophie-management.com/php/agenda/agenda_detail.php?ag_id=683" TargetMode="External"/><Relationship Id="rId41" Type="http://schemas.openxmlformats.org/officeDocument/2006/relationships/hyperlink" Target="file:///C:\Users\Laurent%20Ledoux\Sarbacane\Campaigns\Campaign%20September%202012%202\Html\Cache\http___www.2bcom.eu_fr_index.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ooks.google.be/books?id=xgcsAgAAQBAJ&amp;pg=PP2&amp;lpg=PP2&amp;dq=daniel+hurstel+hommes+entreprises&amp;source=bl&amp;ots=OF7eo3ah-2&amp;sig=rQ1nqm8pvB0JdzlYJJPzJrRbpRM&amp;hl=nl&amp;sa=X&amp;ei=iHfwUrzdBO-20QXhoIHACQ&amp;ved=0CGAQ6AEwBQ" TargetMode="External"/><Relationship Id="rId24" Type="http://schemas.openxmlformats.org/officeDocument/2006/relationships/hyperlink" Target="http://www.philosophie-management.com/php/agenda/agenda_detail.php?ag_id=665" TargetMode="External"/><Relationship Id="rId32" Type="http://schemas.openxmlformats.org/officeDocument/2006/relationships/hyperlink" Target="http://www.philosophie-management.com/php/agenda/agenda_detail.php?ag_id=670" TargetMode="External"/><Relationship Id="rId37" Type="http://schemas.openxmlformats.org/officeDocument/2006/relationships/hyperlink" Target="file:///C:\Users\Laurent%20Ledoux\Sarbacane\Campaigns\Campaign%20September%202012%202\Html\Cache\http___www.tetra-asbl.be_" TargetMode="External"/><Relationship Id="rId40" Type="http://schemas.openxmlformats.org/officeDocument/2006/relationships/hyperlink" Target="file:///C:\Users\Laurent%20Ledoux\Sarbacane\Campaigns\Campaign%20September%202012%202\Html\Cache\http___www.clubofrome.at_cor-eu_" TargetMode="External"/><Relationship Id="rId45" Type="http://schemas.openxmlformats.org/officeDocument/2006/relationships/hyperlink" Target="file:///C:\Users\Laurent%20Ledoux\Sarbacane\Campaigns\Campaign%20October%202013%20Renouard\Html\Cache\http___www.peoplesphere.be_fr_info-contact" TargetMode="External"/><Relationship Id="rId5" Type="http://schemas.openxmlformats.org/officeDocument/2006/relationships/settings" Target="settings.xml"/><Relationship Id="rId15" Type="http://schemas.openxmlformats.org/officeDocument/2006/relationships/hyperlink" Target="http://www.philosophie-management.com/php/agenda/agenda_detail.php?ag_id=685" TargetMode="External"/><Relationship Id="rId23" Type="http://schemas.openxmlformats.org/officeDocument/2006/relationships/hyperlink" Target="http://www.philosophie-management.com/php/agenda/agenda_detail.php?ag_id=686" TargetMode="External"/><Relationship Id="rId28" Type="http://schemas.openxmlformats.org/officeDocument/2006/relationships/hyperlink" Target="http://www.philosophie-management.com/php/agenda/agenda_detail.php?ag_id=666" TargetMode="External"/><Relationship Id="rId36" Type="http://schemas.openxmlformats.org/officeDocument/2006/relationships/hyperlink" Target="file:///C:\Users\Laurent%20Ledoux\Sarbacane\Campaigns\Campaign%20September%202012%202\Html\Cache\http___www.eurospes.be_index.php_LAN=E" TargetMode="External"/><Relationship Id="rId10" Type="http://schemas.openxmlformats.org/officeDocument/2006/relationships/hyperlink" Target="http://www.regonweb.eu/Events.aspx?UserID=3" TargetMode="External"/><Relationship Id="rId19" Type="http://schemas.openxmlformats.org/officeDocument/2006/relationships/hyperlink" Target="http://www.philosophie-management.com/php/agenda/agenda_detail.php?ag_id=688" TargetMode="External"/><Relationship Id="rId31" Type="http://schemas.openxmlformats.org/officeDocument/2006/relationships/hyperlink" Target="http://www.philosophie-management.com/php/agenda/agenda_detail.php?ag_id=690" TargetMode="External"/><Relationship Id="rId44" Type="http://schemas.openxmlformats.org/officeDocument/2006/relationships/hyperlink" Target="file:///C:\Users\Laurent%20Ledoux\Sarbacane\Campaigns\Campaign%20September%202012%202\Html\Cache\http___www.neurocognitivism.be_be-fr_index.php" TargetMode="External"/><Relationship Id="rId4" Type="http://schemas.microsoft.com/office/2007/relationships/stylesWithEffects" Target="stylesWithEffects.xml"/><Relationship Id="rId9" Type="http://schemas.openxmlformats.org/officeDocument/2006/relationships/hyperlink" Target="http://www.philosophie-management.com/php/agenda/agenda_detail.php?ag_id=664" TargetMode="External"/><Relationship Id="rId14" Type="http://schemas.openxmlformats.org/officeDocument/2006/relationships/hyperlink" Target="http://www.philosophie-management.com/php/agenda/agenda_detail.php?ag_id=663" TargetMode="External"/><Relationship Id="rId22" Type="http://schemas.openxmlformats.org/officeDocument/2006/relationships/hyperlink" Target="http://www.philosophie-management.com/php/agenda/agenda_detail.php?ag_id=692" TargetMode="External"/><Relationship Id="rId27" Type="http://schemas.openxmlformats.org/officeDocument/2006/relationships/hyperlink" Target="http://www.philosophie-management.com/php/agenda/agenda_detail.php?ag_id=691" TargetMode="External"/><Relationship Id="rId30" Type="http://schemas.openxmlformats.org/officeDocument/2006/relationships/hyperlink" Target="http://www.philosophie-management.com/php/agenda/agenda_detail.php?ag_id=667" TargetMode="External"/><Relationship Id="rId35" Type="http://schemas.openxmlformats.org/officeDocument/2006/relationships/hyperlink" Target="file:///C:\Users\Laurent%20Ledoux\Sarbacane\Campaigns\Campaign%20September%202012%202\Html\Cache\http___www.ichec.be_" TargetMode="External"/><Relationship Id="rId43" Type="http://schemas.openxmlformats.org/officeDocument/2006/relationships/hyperlink" Target="file:///C:\Users\Laurent%20Ledoux\Sarbacane\Campaigns\Campaign%20September%202012%202\Html\Cache\http___www.c-bridge.eu_php_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75EC1-A5BE-4D14-9417-BCB74BC50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4</Pages>
  <Words>1803</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Ledoux</dc:creator>
  <cp:lastModifiedBy>Laurent Ledoux</cp:lastModifiedBy>
  <cp:revision>7</cp:revision>
  <dcterms:created xsi:type="dcterms:W3CDTF">2014-02-04T04:40:00Z</dcterms:created>
  <dcterms:modified xsi:type="dcterms:W3CDTF">2014-02-10T07:32:00Z</dcterms:modified>
</cp:coreProperties>
</file>